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+*xfs*pvs*lsu*cvA*xBj*qkc*oEa*osw*ckk*vvB*pBk*-</w:t>
            </w:r>
            <w:r>
              <w:rPr>
                <w:rFonts w:ascii="PDF417x" w:hAnsi="PDF417x"/>
                <w:sz w:val="24"/>
                <w:szCs w:val="24"/>
              </w:rPr>
              <w:br/>
              <w:t>+*yqw*jlb*ygo*mjg*yni*krn*ziv*yDe*mDl*jus*zew*-</w:t>
            </w:r>
            <w:r>
              <w:rPr>
                <w:rFonts w:ascii="PDF417x" w:hAnsi="PDF417x"/>
                <w:sz w:val="24"/>
                <w:szCs w:val="24"/>
              </w:rPr>
              <w:br/>
              <w:t>+*eDs*lyd*lyd*lyd*lyd*Bcj*ors*aAr*rtc*kxb*zfE*-</w:t>
            </w:r>
            <w:r>
              <w:rPr>
                <w:rFonts w:ascii="PDF417x" w:hAnsi="PDF417x"/>
                <w:sz w:val="24"/>
                <w:szCs w:val="24"/>
              </w:rPr>
              <w:br/>
              <w:t>+*ftw*lBa*klg*kse*ixA*jbl*ais*kms*kog*fnk*onA*-</w:t>
            </w:r>
            <w:r>
              <w:rPr>
                <w:rFonts w:ascii="PDF417x" w:hAnsi="PDF417x"/>
                <w:sz w:val="24"/>
                <w:szCs w:val="24"/>
              </w:rPr>
              <w:br/>
              <w:t>+*ftA*Bbl*oDl*uDn*wEm*woB*ziF*ikz*yDd*wko*uws*-</w:t>
            </w:r>
            <w:r>
              <w:rPr>
                <w:rFonts w:ascii="PDF417x" w:hAnsi="PDF417x"/>
                <w:sz w:val="24"/>
                <w:szCs w:val="24"/>
              </w:rPr>
              <w:br/>
              <w:t>+*xjq*ixw*ylt*bDb*crk*jvo*loj*ahw*mzm*dkz*uzq*-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52D3C019" w:rsidR="008C5FE5" w:rsidRPr="00B06427" w:rsidRDefault="008C5FE5" w:rsidP="00B92D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67FD09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218B2EC1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3EAA78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18E4CF3F" w14:textId="77777777" w:rsidR="000E78FB" w:rsidRPr="00B06427" w:rsidRDefault="000E78FB" w:rsidP="00B92D0F">
      <w:pPr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hr-HR"/>
        </w:rPr>
      </w:pPr>
    </w:p>
    <w:p w14:paraId="7FF59649" w14:textId="77777777" w:rsidR="001F0C20" w:rsidRDefault="001F0C20" w:rsidP="004A7F73">
      <w:pPr>
        <w:rPr>
          <w:rFonts w:ascii="Times New Roman" w:hAnsi="Times New Roman"/>
          <w:sz w:val="24"/>
          <w:szCs w:val="24"/>
        </w:rPr>
      </w:pPr>
      <w:bookmarkStart w:id="1" w:name="_Hlk169592927"/>
    </w:p>
    <w:p w14:paraId="335EB1B2" w14:textId="77777777" w:rsidR="001F0C20" w:rsidRDefault="001F0C20" w:rsidP="004A7F73">
      <w:pPr>
        <w:rPr>
          <w:rFonts w:ascii="Times New Roman" w:hAnsi="Times New Roman"/>
          <w:sz w:val="24"/>
          <w:szCs w:val="24"/>
        </w:rPr>
      </w:pPr>
    </w:p>
    <w:p w14:paraId="024DB87B" w14:textId="77777777" w:rsidR="001F0C20" w:rsidRDefault="001F0C20" w:rsidP="004A7F73">
      <w:pPr>
        <w:rPr>
          <w:rFonts w:ascii="Times New Roman" w:hAnsi="Times New Roman"/>
          <w:sz w:val="24"/>
          <w:szCs w:val="24"/>
        </w:rPr>
      </w:pPr>
    </w:p>
    <w:p w14:paraId="28F0C93B" w14:textId="77777777" w:rsidR="001F0C20" w:rsidRDefault="001F0C20" w:rsidP="004A7F73">
      <w:pPr>
        <w:rPr>
          <w:rFonts w:ascii="Times New Roman" w:hAnsi="Times New Roman"/>
          <w:sz w:val="24"/>
          <w:szCs w:val="24"/>
        </w:rPr>
      </w:pPr>
    </w:p>
    <w:p w14:paraId="48BC43E0" w14:textId="0B937791" w:rsidR="004A7F73" w:rsidRPr="00D85B9E" w:rsidRDefault="004A7F73" w:rsidP="004A7F73">
      <w:pPr>
        <w:rPr>
          <w:rFonts w:ascii="Times New Roman" w:hAnsi="Times New Roman"/>
          <w:sz w:val="24"/>
          <w:szCs w:val="24"/>
        </w:rPr>
      </w:pPr>
      <w:r w:rsidRPr="00D85B9E">
        <w:rPr>
          <w:rFonts w:ascii="Times New Roman" w:hAnsi="Times New Roman"/>
          <w:sz w:val="24"/>
          <w:szCs w:val="24"/>
        </w:rPr>
        <w:t xml:space="preserve">KLASA: </w:t>
      </w:r>
      <w:r>
        <w:rPr>
          <w:rFonts w:ascii="Times New Roman" w:hAnsi="Times New Roman"/>
          <w:sz w:val="24"/>
          <w:szCs w:val="24"/>
        </w:rPr>
        <w:t>007-01/23-01/02</w:t>
      </w:r>
      <w:r w:rsidRPr="00D85B9E">
        <w:rPr>
          <w:rFonts w:ascii="Times New Roman" w:hAnsi="Times New Roman"/>
          <w:sz w:val="24"/>
          <w:szCs w:val="24"/>
        </w:rPr>
        <w:br/>
        <w:t>URBROJ: 2140</w:t>
      </w:r>
      <w:r>
        <w:rPr>
          <w:rFonts w:ascii="Times New Roman" w:hAnsi="Times New Roman"/>
          <w:sz w:val="24"/>
          <w:szCs w:val="24"/>
        </w:rPr>
        <w:t>-01-24-7</w:t>
      </w:r>
    </w:p>
    <w:p w14:paraId="7984B21A" w14:textId="573F0027" w:rsidR="004A7F73" w:rsidRDefault="004A7F73" w:rsidP="004A7F73">
      <w:pPr>
        <w:rPr>
          <w:rFonts w:ascii="Times New Roman" w:hAnsi="Times New Roman"/>
          <w:sz w:val="24"/>
          <w:szCs w:val="24"/>
        </w:rPr>
      </w:pPr>
      <w:r w:rsidRPr="00D85B9E">
        <w:rPr>
          <w:rFonts w:ascii="Times New Roman" w:hAnsi="Times New Roman"/>
          <w:sz w:val="24"/>
          <w:szCs w:val="24"/>
        </w:rPr>
        <w:t>Krapina,</w:t>
      </w:r>
      <w:r w:rsidR="00EC763C">
        <w:rPr>
          <w:rFonts w:ascii="Times New Roman" w:hAnsi="Times New Roman"/>
          <w:sz w:val="24"/>
          <w:szCs w:val="24"/>
        </w:rPr>
        <w:t xml:space="preserve"> 25. rujna </w:t>
      </w:r>
      <w:r>
        <w:rPr>
          <w:rFonts w:ascii="Times New Roman" w:hAnsi="Times New Roman"/>
          <w:sz w:val="24"/>
          <w:szCs w:val="24"/>
        </w:rPr>
        <w:t xml:space="preserve">2024. </w:t>
      </w:r>
    </w:p>
    <w:p w14:paraId="72B18574" w14:textId="77777777" w:rsidR="004A7F73" w:rsidRDefault="004A7F73" w:rsidP="004A7F73">
      <w:pPr>
        <w:rPr>
          <w:rFonts w:ascii="Times New Roman" w:hAnsi="Times New Roman"/>
          <w:sz w:val="24"/>
          <w:szCs w:val="24"/>
        </w:rPr>
      </w:pPr>
    </w:p>
    <w:p w14:paraId="79CAF0BA" w14:textId="77777777" w:rsidR="00EC763C" w:rsidRDefault="00EC763C" w:rsidP="004A7F73">
      <w:pPr>
        <w:tabs>
          <w:tab w:val="left" w:pos="1308"/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14:paraId="1F59B6A4" w14:textId="1D4A8BA3" w:rsidR="004A7F73" w:rsidRDefault="006D19A6" w:rsidP="004A7F73">
      <w:pPr>
        <w:tabs>
          <w:tab w:val="left" w:pos="1308"/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A7F73" w:rsidRPr="00D85B9E">
        <w:rPr>
          <w:rFonts w:ascii="Times New Roman" w:hAnsi="Times New Roman"/>
          <w:sz w:val="24"/>
          <w:szCs w:val="24"/>
        </w:rPr>
        <w:t xml:space="preserve">Na temelju članka </w:t>
      </w:r>
      <w:r w:rsidR="004A7F73">
        <w:rPr>
          <w:rFonts w:ascii="Times New Roman" w:hAnsi="Times New Roman"/>
          <w:sz w:val="24"/>
          <w:szCs w:val="24"/>
        </w:rPr>
        <w:t>12</w:t>
      </w:r>
      <w:r w:rsidR="004A7F73" w:rsidRPr="00D85B9E">
        <w:rPr>
          <w:rFonts w:ascii="Times New Roman" w:hAnsi="Times New Roman"/>
          <w:sz w:val="24"/>
          <w:szCs w:val="24"/>
        </w:rPr>
        <w:t xml:space="preserve">. stavka 1. Zakona o </w:t>
      </w:r>
      <w:r w:rsidR="004A7F73">
        <w:rPr>
          <w:rFonts w:ascii="Times New Roman" w:hAnsi="Times New Roman"/>
          <w:sz w:val="24"/>
          <w:szCs w:val="24"/>
        </w:rPr>
        <w:t>ublažavanju i uklanjanju posljedica prirodnih nepogoda</w:t>
      </w:r>
      <w:r w:rsidR="004A7F73" w:rsidRPr="00D85B9E">
        <w:rPr>
          <w:rFonts w:ascii="Times New Roman" w:hAnsi="Times New Roman"/>
          <w:sz w:val="24"/>
          <w:szCs w:val="24"/>
        </w:rPr>
        <w:t xml:space="preserve"> („Narodne novine“</w:t>
      </w:r>
      <w:r w:rsidR="004A7F73">
        <w:rPr>
          <w:rFonts w:ascii="Times New Roman" w:hAnsi="Times New Roman"/>
          <w:sz w:val="24"/>
          <w:szCs w:val="24"/>
        </w:rPr>
        <w:t>,</w:t>
      </w:r>
      <w:r w:rsidR="004A7F73" w:rsidRPr="00D85B9E">
        <w:rPr>
          <w:rFonts w:ascii="Times New Roman" w:hAnsi="Times New Roman"/>
          <w:sz w:val="24"/>
          <w:szCs w:val="24"/>
        </w:rPr>
        <w:t xml:space="preserve"> broj </w:t>
      </w:r>
      <w:r w:rsidR="004A7F73">
        <w:rPr>
          <w:rFonts w:ascii="Times New Roman" w:hAnsi="Times New Roman"/>
          <w:sz w:val="24"/>
          <w:szCs w:val="24"/>
        </w:rPr>
        <w:t>16/19.</w:t>
      </w:r>
      <w:r w:rsidR="004A7F73" w:rsidRPr="00D85B9E">
        <w:rPr>
          <w:rFonts w:ascii="Times New Roman" w:hAnsi="Times New Roman"/>
          <w:sz w:val="24"/>
          <w:szCs w:val="24"/>
        </w:rPr>
        <w:t xml:space="preserve">) </w:t>
      </w:r>
      <w:r w:rsidR="004A7F73">
        <w:rPr>
          <w:rFonts w:ascii="Times New Roman" w:hAnsi="Times New Roman"/>
          <w:sz w:val="24"/>
          <w:szCs w:val="24"/>
        </w:rPr>
        <w:t>i</w:t>
      </w:r>
      <w:r w:rsidR="004A7F73" w:rsidRPr="00D85B9E">
        <w:rPr>
          <w:rFonts w:ascii="Times New Roman" w:hAnsi="Times New Roman"/>
          <w:b/>
          <w:sz w:val="24"/>
          <w:szCs w:val="24"/>
        </w:rPr>
        <w:t xml:space="preserve"> </w:t>
      </w:r>
      <w:r w:rsidR="004A7F73" w:rsidRPr="00D85B9E">
        <w:rPr>
          <w:rFonts w:ascii="Times New Roman" w:hAnsi="Times New Roman"/>
          <w:sz w:val="24"/>
          <w:szCs w:val="24"/>
        </w:rPr>
        <w:t xml:space="preserve">članka </w:t>
      </w:r>
      <w:r w:rsidR="004A7F73">
        <w:rPr>
          <w:rFonts w:ascii="Times New Roman" w:hAnsi="Times New Roman"/>
          <w:sz w:val="24"/>
          <w:szCs w:val="24"/>
        </w:rPr>
        <w:t>17</w:t>
      </w:r>
      <w:r w:rsidR="004A7F73" w:rsidRPr="00D85B9E">
        <w:rPr>
          <w:rFonts w:ascii="Times New Roman" w:hAnsi="Times New Roman"/>
          <w:sz w:val="24"/>
          <w:szCs w:val="24"/>
        </w:rPr>
        <w:t>. Statuta Krapinsko – zagorske županije („Službeni glasnik Krapinsko-zagorske županije“</w:t>
      </w:r>
      <w:bookmarkStart w:id="2" w:name="_Hlk74649174"/>
      <w:r w:rsidR="004A7F73" w:rsidRPr="00D85B9E">
        <w:rPr>
          <w:rFonts w:ascii="Times New Roman" w:hAnsi="Times New Roman"/>
          <w:sz w:val="24"/>
          <w:szCs w:val="24"/>
        </w:rPr>
        <w:t>, broj</w:t>
      </w:r>
      <w:r w:rsidR="004A7F73">
        <w:rPr>
          <w:rFonts w:ascii="Times New Roman" w:hAnsi="Times New Roman"/>
          <w:sz w:val="24"/>
          <w:szCs w:val="24"/>
        </w:rPr>
        <w:t xml:space="preserve"> </w:t>
      </w:r>
      <w:r w:rsidR="004A7F73" w:rsidRPr="00D85B9E">
        <w:rPr>
          <w:rFonts w:ascii="Times New Roman" w:hAnsi="Times New Roman"/>
          <w:sz w:val="24"/>
          <w:szCs w:val="24"/>
        </w:rPr>
        <w:t>13/01., 5/06., 14/09., 11/13.,</w:t>
      </w:r>
      <w:r w:rsidR="004A7F73">
        <w:rPr>
          <w:rFonts w:ascii="Times New Roman" w:hAnsi="Times New Roman"/>
          <w:sz w:val="24"/>
          <w:szCs w:val="24"/>
        </w:rPr>
        <w:t xml:space="preserve"> 13/18., 5/20., 10/21 i 15/21. </w:t>
      </w:r>
      <w:r w:rsidR="004A7F73" w:rsidRPr="00D85B9E">
        <w:rPr>
          <w:rFonts w:ascii="Times New Roman" w:hAnsi="Times New Roman"/>
          <w:sz w:val="24"/>
          <w:szCs w:val="24"/>
        </w:rPr>
        <w:t>– pročišćeni tekst</w:t>
      </w:r>
      <w:bookmarkEnd w:id="2"/>
      <w:r w:rsidR="004A7F73" w:rsidRPr="00D85B9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="004A7F73" w:rsidRPr="00D85B9E">
        <w:rPr>
          <w:rFonts w:ascii="Times New Roman" w:hAnsi="Times New Roman"/>
          <w:sz w:val="24"/>
          <w:szCs w:val="24"/>
        </w:rPr>
        <w:t xml:space="preserve"> </w:t>
      </w:r>
      <w:r w:rsidR="004A7F73" w:rsidRPr="006D19A6">
        <w:rPr>
          <w:rFonts w:ascii="Times New Roman" w:hAnsi="Times New Roman"/>
          <w:b/>
          <w:bCs/>
          <w:sz w:val="24"/>
          <w:szCs w:val="24"/>
        </w:rPr>
        <w:t>Županijska skupština Krapinsko-zagorske županije</w:t>
      </w:r>
      <w:r w:rsidR="004A7F73" w:rsidRPr="00D85B9E">
        <w:rPr>
          <w:rFonts w:ascii="Times New Roman" w:hAnsi="Times New Roman"/>
          <w:sz w:val="24"/>
          <w:szCs w:val="24"/>
        </w:rPr>
        <w:t xml:space="preserve"> </w:t>
      </w:r>
      <w:r w:rsidR="00EC763C">
        <w:rPr>
          <w:rFonts w:ascii="Times New Roman" w:hAnsi="Times New Roman"/>
          <w:sz w:val="24"/>
          <w:szCs w:val="24"/>
        </w:rPr>
        <w:t xml:space="preserve">na 19. </w:t>
      </w:r>
      <w:r w:rsidR="004A7F73">
        <w:rPr>
          <w:rFonts w:ascii="Times New Roman" w:hAnsi="Times New Roman"/>
          <w:sz w:val="24"/>
          <w:szCs w:val="24"/>
        </w:rPr>
        <w:t>sjednici održanoj 2</w:t>
      </w:r>
      <w:r w:rsidR="00331943">
        <w:rPr>
          <w:rFonts w:ascii="Times New Roman" w:hAnsi="Times New Roman"/>
          <w:sz w:val="24"/>
          <w:szCs w:val="24"/>
        </w:rPr>
        <w:t>5. rujna</w:t>
      </w:r>
      <w:r w:rsidR="004A7F73">
        <w:rPr>
          <w:rFonts w:ascii="Times New Roman" w:hAnsi="Times New Roman"/>
          <w:sz w:val="24"/>
          <w:szCs w:val="24"/>
        </w:rPr>
        <w:t xml:space="preserve"> 2024. godine donijela je</w:t>
      </w:r>
    </w:p>
    <w:p w14:paraId="35B486CB" w14:textId="77777777" w:rsidR="00331943" w:rsidRPr="00D85B9E" w:rsidRDefault="00331943" w:rsidP="004A7F73">
      <w:pPr>
        <w:tabs>
          <w:tab w:val="left" w:pos="1308"/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14:paraId="4FC08306" w14:textId="77777777" w:rsidR="004A7F73" w:rsidRDefault="004A7F73" w:rsidP="004A7F73">
      <w:pPr>
        <w:tabs>
          <w:tab w:val="left" w:pos="1308"/>
          <w:tab w:val="left" w:pos="5670"/>
        </w:tabs>
        <w:jc w:val="center"/>
        <w:rPr>
          <w:rFonts w:ascii="Times New Roman" w:hAnsi="Times New Roman"/>
          <w:b/>
          <w:sz w:val="24"/>
          <w:szCs w:val="24"/>
        </w:rPr>
      </w:pPr>
      <w:r w:rsidRPr="00D85B9E">
        <w:rPr>
          <w:rFonts w:ascii="Times New Roman" w:hAnsi="Times New Roman"/>
          <w:b/>
          <w:sz w:val="24"/>
          <w:szCs w:val="24"/>
        </w:rPr>
        <w:t xml:space="preserve">ODLUKU </w:t>
      </w:r>
    </w:p>
    <w:p w14:paraId="77F6AF21" w14:textId="221C75EF" w:rsidR="004A7F73" w:rsidRPr="00D85B9E" w:rsidRDefault="004A7F73" w:rsidP="00EC763C">
      <w:pPr>
        <w:tabs>
          <w:tab w:val="left" w:pos="1308"/>
          <w:tab w:val="left" w:pos="567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 izmjeni Odluke </w:t>
      </w:r>
      <w:r w:rsidRPr="00D85B9E">
        <w:rPr>
          <w:rFonts w:ascii="Times New Roman" w:hAnsi="Times New Roman"/>
          <w:b/>
          <w:sz w:val="24"/>
          <w:szCs w:val="24"/>
        </w:rPr>
        <w:t xml:space="preserve">o osnivanju i imenovanju </w:t>
      </w:r>
      <w:r>
        <w:rPr>
          <w:rFonts w:ascii="Times New Roman" w:hAnsi="Times New Roman"/>
          <w:b/>
          <w:sz w:val="24"/>
          <w:szCs w:val="24"/>
        </w:rPr>
        <w:t xml:space="preserve">Županijskog povjerenstva za procjenu šteta od prirodnih nepogoda </w:t>
      </w:r>
      <w:r w:rsidRPr="00D85B9E">
        <w:rPr>
          <w:rFonts w:ascii="Times New Roman" w:hAnsi="Times New Roman"/>
          <w:b/>
          <w:sz w:val="24"/>
          <w:szCs w:val="24"/>
        </w:rPr>
        <w:t>Krapinsko-zagorske županije</w:t>
      </w:r>
    </w:p>
    <w:p w14:paraId="4DA975FB" w14:textId="77777777" w:rsidR="004A7F73" w:rsidRPr="00D85B9E" w:rsidRDefault="004A7F73" w:rsidP="004A7F73">
      <w:pPr>
        <w:tabs>
          <w:tab w:val="left" w:pos="1308"/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14:paraId="791FF4B9" w14:textId="77777777" w:rsidR="004A7F73" w:rsidRDefault="004A7F73" w:rsidP="004A7F73">
      <w:pPr>
        <w:tabs>
          <w:tab w:val="left" w:pos="1332"/>
          <w:tab w:val="left" w:pos="5670"/>
        </w:tabs>
        <w:jc w:val="center"/>
        <w:rPr>
          <w:rFonts w:ascii="Times New Roman" w:hAnsi="Times New Roman"/>
          <w:b/>
          <w:sz w:val="24"/>
          <w:szCs w:val="24"/>
        </w:rPr>
      </w:pPr>
      <w:r w:rsidRPr="00D85B9E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FB27F5D" w14:textId="77777777" w:rsidR="00331943" w:rsidRDefault="00331943" w:rsidP="00331943">
      <w:pPr>
        <w:tabs>
          <w:tab w:val="left" w:pos="1332"/>
          <w:tab w:val="left" w:pos="567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Ovom Odlukom mijenja se Odluka o imenovanju članova Županijskog povjerenstva za procjenu šteta od prirodnih nepogoda Krapinsko-zagorske županije („Službeni glasnik Krapinsko-zagorske županije“ broj, 31/23.) u točci IV:</w:t>
      </w:r>
    </w:p>
    <w:p w14:paraId="3F10A913" w14:textId="77777777" w:rsidR="00331943" w:rsidRDefault="00331943" w:rsidP="00331943">
      <w:pPr>
        <w:tabs>
          <w:tab w:val="left" w:pos="1332"/>
          <w:tab w:val="left" w:pos="5670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478B3FD6" w14:textId="4A787F8B" w:rsidR="00331943" w:rsidRDefault="00331943" w:rsidP="00331943">
      <w:pPr>
        <w:tabs>
          <w:tab w:val="left" w:pos="1332"/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Filip Sever iz Klanjca, Kumrovečka 4,</w:t>
      </w:r>
      <w:r w:rsidR="004A7F73" w:rsidRPr="00331943">
        <w:rPr>
          <w:rFonts w:ascii="Times New Roman" w:hAnsi="Times New Roman"/>
          <w:b/>
          <w:sz w:val="24"/>
          <w:szCs w:val="24"/>
        </w:rPr>
        <w:t xml:space="preserve"> </w:t>
      </w:r>
      <w:r w:rsidR="004A7F73" w:rsidRPr="00331943">
        <w:rPr>
          <w:rFonts w:ascii="Times New Roman" w:hAnsi="Times New Roman"/>
          <w:sz w:val="24"/>
          <w:szCs w:val="24"/>
        </w:rPr>
        <w:t xml:space="preserve">razrješuje se dužnosti člana Županijskog povjerenstva za procjenu šteta od prirodnih nepogoda Krapinsko-zagorske </w:t>
      </w:r>
      <w:r>
        <w:rPr>
          <w:rFonts w:ascii="Times New Roman" w:hAnsi="Times New Roman"/>
          <w:sz w:val="24"/>
          <w:szCs w:val="24"/>
        </w:rPr>
        <w:t xml:space="preserve">županije, </w:t>
      </w:r>
    </w:p>
    <w:p w14:paraId="24EEF42C" w14:textId="77777777" w:rsidR="005E587D" w:rsidRDefault="005E587D" w:rsidP="00331943">
      <w:pPr>
        <w:tabs>
          <w:tab w:val="left" w:pos="1332"/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14:paraId="2B25BE3F" w14:textId="74F8BCB3" w:rsidR="00331943" w:rsidRPr="00331943" w:rsidRDefault="00331943" w:rsidP="00331943">
      <w:pPr>
        <w:tabs>
          <w:tab w:val="left" w:pos="1332"/>
          <w:tab w:val="left" w:pos="5670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Jasminka Šaško magistra agronomije iz Krapine, Podogra Krapinska 36, imenuje se članicom Županijskog povjerenstva za procjenu šteta od prirodnih nepogoda Krapinsko-zagorske županije.</w:t>
      </w:r>
    </w:p>
    <w:p w14:paraId="2CE00525" w14:textId="77777777" w:rsidR="004A7F73" w:rsidRDefault="004A7F73" w:rsidP="004A7F73">
      <w:pPr>
        <w:tabs>
          <w:tab w:val="left" w:pos="127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14:paraId="6057D2C5" w14:textId="3453DE6C" w:rsidR="00331943" w:rsidRDefault="00331943" w:rsidP="00331943">
      <w:pPr>
        <w:tabs>
          <w:tab w:val="left" w:pos="127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331943">
        <w:rPr>
          <w:rFonts w:ascii="Times New Roman" w:hAnsi="Times New Roman"/>
          <w:b/>
          <w:bCs/>
          <w:sz w:val="24"/>
          <w:szCs w:val="24"/>
        </w:rPr>
        <w:t>II.</w:t>
      </w:r>
    </w:p>
    <w:p w14:paraId="6313A737" w14:textId="7C28AA95" w:rsidR="00331943" w:rsidRPr="00331943" w:rsidRDefault="00331943" w:rsidP="00331943">
      <w:pPr>
        <w:tabs>
          <w:tab w:val="left" w:pos="12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Imenovanoj iz točke I ove Odluke </w:t>
      </w:r>
      <w:r w:rsidR="003E0D1E">
        <w:rPr>
          <w:rFonts w:ascii="Times New Roman" w:hAnsi="Times New Roman"/>
          <w:sz w:val="24"/>
          <w:szCs w:val="24"/>
        </w:rPr>
        <w:t xml:space="preserve">mandat </w:t>
      </w:r>
      <w:r>
        <w:rPr>
          <w:rFonts w:ascii="Times New Roman" w:hAnsi="Times New Roman"/>
          <w:sz w:val="24"/>
          <w:szCs w:val="24"/>
        </w:rPr>
        <w:t xml:space="preserve">traje do isteka mandata </w:t>
      </w:r>
      <w:r w:rsidR="003E0D1E">
        <w:rPr>
          <w:rFonts w:ascii="Times New Roman" w:hAnsi="Times New Roman"/>
          <w:sz w:val="24"/>
          <w:szCs w:val="24"/>
        </w:rPr>
        <w:t>na koji je imenovan Filip Sever.</w:t>
      </w:r>
    </w:p>
    <w:p w14:paraId="29321B15" w14:textId="77777777" w:rsidR="004A7F73" w:rsidRPr="00D85B9E" w:rsidRDefault="004A7F73" w:rsidP="004A7F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</w:t>
      </w:r>
      <w:r w:rsidRPr="00D85B9E">
        <w:rPr>
          <w:rFonts w:ascii="Times New Roman" w:hAnsi="Times New Roman"/>
          <w:b/>
          <w:sz w:val="24"/>
          <w:szCs w:val="24"/>
        </w:rPr>
        <w:t>.</w:t>
      </w:r>
    </w:p>
    <w:p w14:paraId="0245C8C7" w14:textId="76E6320B" w:rsidR="004A7F73" w:rsidRDefault="004A7F73" w:rsidP="004A7F73">
      <w:pPr>
        <w:tabs>
          <w:tab w:val="left" w:pos="14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Ova Odluka stupa na snagu danom donošenja</w:t>
      </w:r>
      <w:r w:rsidRPr="00D85B9E">
        <w:rPr>
          <w:rFonts w:ascii="Times New Roman" w:hAnsi="Times New Roman"/>
          <w:sz w:val="24"/>
          <w:szCs w:val="24"/>
        </w:rPr>
        <w:t xml:space="preserve"> i objaviti će se u „Službenom glasniku Krapinsko-zagorske županije“.</w:t>
      </w:r>
    </w:p>
    <w:p w14:paraId="4A342D18" w14:textId="77777777" w:rsidR="004A7F73" w:rsidRDefault="004A7F73" w:rsidP="004A7F73">
      <w:pPr>
        <w:tabs>
          <w:tab w:val="left" w:pos="1452"/>
        </w:tabs>
        <w:jc w:val="both"/>
        <w:rPr>
          <w:rFonts w:ascii="Times New Roman" w:hAnsi="Times New Roman"/>
          <w:sz w:val="24"/>
          <w:szCs w:val="24"/>
        </w:rPr>
      </w:pPr>
    </w:p>
    <w:p w14:paraId="4EB2D167" w14:textId="77777777" w:rsidR="004A7F73" w:rsidRPr="00810900" w:rsidRDefault="004A7F73" w:rsidP="004A7F73">
      <w:pPr>
        <w:tabs>
          <w:tab w:val="left" w:pos="145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D184B8A" w14:textId="77777777" w:rsidR="004A7F73" w:rsidRPr="00810900" w:rsidRDefault="004A7F73" w:rsidP="004A7F73">
      <w:pPr>
        <w:tabs>
          <w:tab w:val="left" w:pos="66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10900">
        <w:rPr>
          <w:rFonts w:ascii="Times New Roman" w:hAnsi="Times New Roman"/>
          <w:b/>
          <w:bCs/>
          <w:sz w:val="24"/>
          <w:szCs w:val="24"/>
        </w:rPr>
        <w:t>PREDSJEDNIK</w:t>
      </w:r>
    </w:p>
    <w:p w14:paraId="6816AEEB" w14:textId="77777777" w:rsidR="004A7F73" w:rsidRPr="00810900" w:rsidRDefault="004A7F73" w:rsidP="004A7F73">
      <w:pPr>
        <w:tabs>
          <w:tab w:val="left" w:pos="6660"/>
        </w:tabs>
        <w:rPr>
          <w:rFonts w:ascii="Times New Roman" w:hAnsi="Times New Roman"/>
          <w:b/>
          <w:bCs/>
          <w:sz w:val="24"/>
          <w:szCs w:val="24"/>
        </w:rPr>
      </w:pPr>
      <w:r w:rsidRPr="0081090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ŽUPANIJSKE SKUPŠTINE </w:t>
      </w:r>
    </w:p>
    <w:p w14:paraId="494159A4" w14:textId="756AED3F" w:rsidR="004A7F73" w:rsidRPr="006E54D3" w:rsidRDefault="00EC763C" w:rsidP="004A7F73">
      <w:pPr>
        <w:tabs>
          <w:tab w:val="left" w:pos="66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</w:t>
      </w:r>
      <w:r w:rsidR="004A7F73">
        <w:rPr>
          <w:rFonts w:ascii="Times New Roman" w:hAnsi="Times New Roman"/>
          <w:sz w:val="24"/>
          <w:szCs w:val="24"/>
        </w:rPr>
        <w:t>Zlatko Šorša</w:t>
      </w:r>
    </w:p>
    <w:p w14:paraId="6B18D479" w14:textId="77777777" w:rsidR="004A7F73" w:rsidRDefault="004A7F73" w:rsidP="004A7F73">
      <w:pPr>
        <w:rPr>
          <w:rFonts w:ascii="Times New Roman" w:hAnsi="Times New Roman"/>
          <w:sz w:val="24"/>
          <w:szCs w:val="24"/>
        </w:rPr>
      </w:pPr>
    </w:p>
    <w:p w14:paraId="6F8A405D" w14:textId="77777777" w:rsidR="00EC763C" w:rsidRDefault="00EC763C" w:rsidP="004A7F73">
      <w:pPr>
        <w:rPr>
          <w:rFonts w:ascii="Times New Roman" w:hAnsi="Times New Roman"/>
          <w:sz w:val="24"/>
          <w:szCs w:val="24"/>
        </w:rPr>
      </w:pPr>
    </w:p>
    <w:p w14:paraId="25D41DDB" w14:textId="77777777" w:rsidR="00EC763C" w:rsidRDefault="00EC763C" w:rsidP="004A7F73">
      <w:pPr>
        <w:rPr>
          <w:rFonts w:ascii="Times New Roman" w:hAnsi="Times New Roman"/>
          <w:sz w:val="24"/>
          <w:szCs w:val="24"/>
        </w:rPr>
      </w:pPr>
    </w:p>
    <w:p w14:paraId="558A2DF4" w14:textId="77777777" w:rsidR="00EC763C" w:rsidRDefault="00EC763C" w:rsidP="004A7F73">
      <w:pPr>
        <w:rPr>
          <w:rFonts w:ascii="Times New Roman" w:hAnsi="Times New Roman"/>
          <w:sz w:val="24"/>
          <w:szCs w:val="24"/>
        </w:rPr>
      </w:pPr>
    </w:p>
    <w:p w14:paraId="3111C9DA" w14:textId="77777777" w:rsidR="00EC763C" w:rsidRDefault="00EC763C" w:rsidP="004A7F73">
      <w:pPr>
        <w:rPr>
          <w:rFonts w:ascii="Times New Roman" w:hAnsi="Times New Roman"/>
          <w:sz w:val="24"/>
          <w:szCs w:val="24"/>
        </w:rPr>
      </w:pPr>
    </w:p>
    <w:p w14:paraId="3BB1AB1F" w14:textId="77777777" w:rsidR="006D19A6" w:rsidRDefault="006D19A6" w:rsidP="004A7F73">
      <w:pPr>
        <w:rPr>
          <w:rFonts w:ascii="Times New Roman" w:hAnsi="Times New Roman"/>
          <w:sz w:val="24"/>
          <w:szCs w:val="24"/>
        </w:rPr>
      </w:pPr>
    </w:p>
    <w:p w14:paraId="12796C5E" w14:textId="77777777" w:rsidR="00EC763C" w:rsidRDefault="00EC763C" w:rsidP="004A7F73">
      <w:pPr>
        <w:rPr>
          <w:rFonts w:ascii="Times New Roman" w:hAnsi="Times New Roman"/>
          <w:sz w:val="24"/>
          <w:szCs w:val="24"/>
        </w:rPr>
      </w:pPr>
    </w:p>
    <w:p w14:paraId="28ECE19D" w14:textId="420D49C8" w:rsidR="004A7F73" w:rsidRDefault="004A7F73" w:rsidP="004A7F73">
      <w:pPr>
        <w:rPr>
          <w:rFonts w:ascii="Times New Roman" w:hAnsi="Times New Roman"/>
          <w:sz w:val="24"/>
          <w:szCs w:val="24"/>
        </w:rPr>
      </w:pPr>
      <w:r w:rsidRPr="00D85B9E">
        <w:rPr>
          <w:rFonts w:ascii="Times New Roman" w:hAnsi="Times New Roman"/>
          <w:sz w:val="24"/>
          <w:szCs w:val="24"/>
        </w:rPr>
        <w:t xml:space="preserve">DOSTAVITI: </w:t>
      </w:r>
    </w:p>
    <w:p w14:paraId="2298006E" w14:textId="306B2DB1" w:rsidR="004A7F73" w:rsidRDefault="004A7F73" w:rsidP="004A7F7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Osobama iz točke I. ove Odluke,</w:t>
      </w:r>
    </w:p>
    <w:p w14:paraId="3C553EDF" w14:textId="77777777" w:rsidR="004A7F73" w:rsidRDefault="004A7F73" w:rsidP="004A7F7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Upravni odjel za opću upravu, imovinsko-pravne </w:t>
      </w:r>
    </w:p>
    <w:p w14:paraId="2D59D2B8" w14:textId="12D464D6" w:rsidR="004A7F73" w:rsidRDefault="00EC763C" w:rsidP="00EC763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A7F73">
        <w:rPr>
          <w:rFonts w:ascii="Times New Roman" w:hAnsi="Times New Roman"/>
          <w:sz w:val="24"/>
          <w:szCs w:val="24"/>
        </w:rPr>
        <w:t>i zajedničke poslove,</w:t>
      </w:r>
    </w:p>
    <w:p w14:paraId="69F5B149" w14:textId="77777777" w:rsidR="004A7F73" w:rsidRPr="00810900" w:rsidRDefault="004A7F73" w:rsidP="004A7F7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prilog Zapisniku</w:t>
      </w:r>
    </w:p>
    <w:p w14:paraId="119F3290" w14:textId="77777777" w:rsidR="004A7F73" w:rsidRPr="00810900" w:rsidRDefault="004A7F73" w:rsidP="004A7F7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85B9E">
        <w:rPr>
          <w:rFonts w:ascii="Times New Roman" w:hAnsi="Times New Roman"/>
          <w:sz w:val="24"/>
          <w:szCs w:val="24"/>
        </w:rPr>
        <w:t>„Službeni glasnik Krapinsko-zagorske županije“</w:t>
      </w:r>
      <w:r>
        <w:rPr>
          <w:rFonts w:ascii="Times New Roman" w:hAnsi="Times New Roman"/>
          <w:sz w:val="24"/>
          <w:szCs w:val="24"/>
        </w:rPr>
        <w:t>, za objavu</w:t>
      </w:r>
    </w:p>
    <w:p w14:paraId="23636727" w14:textId="77777777" w:rsidR="004A7F73" w:rsidRPr="003A22F4" w:rsidRDefault="004A7F73" w:rsidP="004A7F7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A22F4">
        <w:rPr>
          <w:rFonts w:ascii="Times New Roman" w:hAnsi="Times New Roman"/>
          <w:sz w:val="24"/>
          <w:szCs w:val="24"/>
        </w:rPr>
        <w:t>Zbirka isprava</w:t>
      </w:r>
      <w:r>
        <w:rPr>
          <w:rFonts w:ascii="Times New Roman" w:hAnsi="Times New Roman"/>
          <w:sz w:val="24"/>
          <w:szCs w:val="24"/>
        </w:rPr>
        <w:t>,</w:t>
      </w:r>
    </w:p>
    <w:p w14:paraId="3778F66B" w14:textId="77777777" w:rsidR="004A7F73" w:rsidRPr="003A22F4" w:rsidRDefault="004A7F73" w:rsidP="004A7F7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Pismohrana, ovdje.</w:t>
      </w:r>
      <w:bookmarkEnd w:id="1"/>
    </w:p>
    <w:sectPr w:rsidR="004A7F73" w:rsidRPr="003A22F4" w:rsidSect="00DE337C">
      <w:headerReference w:type="default" r:id="rId8"/>
      <w:footerReference w:type="default" r:id="rId9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BA967" w14:textId="77777777" w:rsidR="0029516C" w:rsidRDefault="0029516C" w:rsidP="00B06427">
      <w:r>
        <w:separator/>
      </w:r>
    </w:p>
  </w:endnote>
  <w:endnote w:type="continuationSeparator" w:id="0">
    <w:p w14:paraId="24DAEEC1" w14:textId="77777777" w:rsidR="0029516C" w:rsidRDefault="0029516C" w:rsidP="00B0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7B4B6" w14:textId="3279B704" w:rsidR="0065582C" w:rsidRPr="0065582C" w:rsidRDefault="0065582C">
    <w:pPr>
      <w:pStyle w:val="Podno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54E05" w14:textId="77777777" w:rsidR="0029516C" w:rsidRDefault="0029516C" w:rsidP="00B06427">
      <w:r>
        <w:separator/>
      </w:r>
    </w:p>
  </w:footnote>
  <w:footnote w:type="continuationSeparator" w:id="0">
    <w:p w14:paraId="36005350" w14:textId="77777777" w:rsidR="0029516C" w:rsidRDefault="0029516C" w:rsidP="00B06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6313" w14:textId="0FC83031" w:rsidR="0065582C" w:rsidRPr="0065582C" w:rsidRDefault="0065582C">
    <w:pPr>
      <w:pStyle w:val="Zaglavlje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520F0"/>
    <w:multiLevelType w:val="hybridMultilevel"/>
    <w:tmpl w:val="3384B2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8C2"/>
    <w:multiLevelType w:val="hybridMultilevel"/>
    <w:tmpl w:val="3E7222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878675">
    <w:abstractNumId w:val="1"/>
  </w:num>
  <w:num w:numId="2" w16cid:durableId="1322543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62A"/>
    <w:rsid w:val="000B4403"/>
    <w:rsid w:val="000E78FB"/>
    <w:rsid w:val="0015659A"/>
    <w:rsid w:val="001744CC"/>
    <w:rsid w:val="001F0C20"/>
    <w:rsid w:val="0024621F"/>
    <w:rsid w:val="0029516C"/>
    <w:rsid w:val="00331943"/>
    <w:rsid w:val="003D4AC4"/>
    <w:rsid w:val="003D6505"/>
    <w:rsid w:val="003E0D1E"/>
    <w:rsid w:val="004853FD"/>
    <w:rsid w:val="004A7F73"/>
    <w:rsid w:val="004B65E5"/>
    <w:rsid w:val="004F13D0"/>
    <w:rsid w:val="004F34B4"/>
    <w:rsid w:val="005E587D"/>
    <w:rsid w:val="005F4B74"/>
    <w:rsid w:val="0065582C"/>
    <w:rsid w:val="00693AB1"/>
    <w:rsid w:val="006D19A6"/>
    <w:rsid w:val="006E45F0"/>
    <w:rsid w:val="00792FE8"/>
    <w:rsid w:val="008A562A"/>
    <w:rsid w:val="008C5FE5"/>
    <w:rsid w:val="00937424"/>
    <w:rsid w:val="00A836D0"/>
    <w:rsid w:val="00AC35DA"/>
    <w:rsid w:val="00B06427"/>
    <w:rsid w:val="00B92D0F"/>
    <w:rsid w:val="00BB5737"/>
    <w:rsid w:val="00BE4C8C"/>
    <w:rsid w:val="00C9578C"/>
    <w:rsid w:val="00D707B3"/>
    <w:rsid w:val="00DE1AB6"/>
    <w:rsid w:val="00DE337C"/>
    <w:rsid w:val="00EC763C"/>
    <w:rsid w:val="00F44B3D"/>
    <w:rsid w:val="00F706F7"/>
    <w:rsid w:val="00FE0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06427"/>
    <w:rPr>
      <w:noProof/>
    </w:rPr>
  </w:style>
  <w:style w:type="paragraph" w:styleId="Podnoje">
    <w:name w:val="footer"/>
    <w:basedOn w:val="Normal"/>
    <w:link w:val="PodnojeChar"/>
    <w:uiPriority w:val="99"/>
    <w:unhideWhenUsed/>
    <w:rsid w:val="00B064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06427"/>
    <w:rPr>
      <w:noProof/>
    </w:rPr>
  </w:style>
  <w:style w:type="paragraph" w:styleId="Odlomakpopisa">
    <w:name w:val="List Paragraph"/>
    <w:basedOn w:val="Normal"/>
    <w:uiPriority w:val="34"/>
    <w:qFormat/>
    <w:rsid w:val="00331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6FFDA288-1ECC-4506-A87D-6F54502D1A2B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drawing/2010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Svjetlana Goričan</cp:lastModifiedBy>
  <cp:revision>10</cp:revision>
  <cp:lastPrinted>2024-09-23T07:27:00Z</cp:lastPrinted>
  <dcterms:created xsi:type="dcterms:W3CDTF">2024-03-21T10:51:00Z</dcterms:created>
  <dcterms:modified xsi:type="dcterms:W3CDTF">2024-09-23T07:31:00Z</dcterms:modified>
</cp:coreProperties>
</file>