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+*xfs*pvs*Akl*cvA*xBj*qkc*oEa*dks*ohs*bjr*pBk*-</w:t>
            </w:r>
            <w:r>
              <w:rPr>
                <w:rFonts w:ascii="PDF417x" w:hAnsi="PDF417x"/>
                <w:sz w:val="24"/>
                <w:szCs w:val="24"/>
              </w:rPr>
              <w:br/>
              <w:t>+*yqw*Ebl*nbl*jqj*yni*sdo*xqB*jqj*njn*uyb*zew*-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+*eDs*djA*lyd*lyd*lyd*BEy*iDb*Ftz*rlD*bpA*zfE*-</w:t>
            </w:r>
            <w:r>
              <w:rPr>
                <w:rFonts w:ascii="PDF417x" w:hAnsi="PDF417x"/>
                <w:sz w:val="24"/>
                <w:szCs w:val="24"/>
              </w:rPr>
              <w:br/>
              <w:t>+*ftw*aiD*BDa*woy*mAq*aji*raC*uhw*wuw*BDr*onA*-</w:t>
            </w:r>
            <w:r>
              <w:rPr>
                <w:rFonts w:ascii="PDF417x" w:hAnsi="PDF417x"/>
                <w:sz w:val="24"/>
                <w:szCs w:val="24"/>
              </w:rPr>
              <w:br/>
              <w:t>+*ftA*qDt*Aft*lrl*wlc*svo*xCE*xas*wek*yog*uws*-</w:t>
            </w:r>
            <w:r>
              <w:rPr>
                <w:rFonts w:ascii="PDF417x" w:hAnsi="PDF417x"/>
                <w:sz w:val="24"/>
                <w:szCs w:val="24"/>
              </w:rPr>
              <w:br/>
              <w:t>+*xjq*tDx*gCi*DBi*EFw*vyF*udz*Ens*Bwo*hAw*uzq*-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  <w:lang w:eastAsia="hr-HR"/>
        </w:rPr>
        <w:drawing>
          <wp:anchor distT="0" distB="0" distL="114300" distR="114300" simplePos="0" relativeHeight="251673600" behindDoc="1" locked="0" layoutInCell="1" allowOverlap="1" wp14:anchorId="5587B8A4" wp14:editId="7B0C3FF4">
            <wp:simplePos x="0" y="0"/>
            <wp:positionH relativeFrom="column">
              <wp:posOffset>1306830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105939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D7232FA" w14:textId="77777777" w:rsidR="0038577A" w:rsidRPr="0062796D" w:rsidRDefault="0038577A" w:rsidP="00105939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2796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UPRAVNI ODJEL ZA ZDRAVSTVO, </w:t>
      </w:r>
    </w:p>
    <w:p w14:paraId="511A99AE" w14:textId="77777777" w:rsidR="0038577A" w:rsidRPr="0062796D" w:rsidRDefault="0038577A" w:rsidP="00105939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2796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SOCIJALNU POLITIKU, BRANITELJE,</w:t>
      </w:r>
    </w:p>
    <w:p w14:paraId="0486819B" w14:textId="77777777" w:rsidR="0038577A" w:rsidRPr="0062796D" w:rsidRDefault="0038577A" w:rsidP="00105939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2796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CIVILNO DRUŠTVO I MLADE</w:t>
      </w:r>
    </w:p>
    <w:p w14:paraId="3726BF2C" w14:textId="77777777" w:rsidR="0038577A" w:rsidRPr="00D753AF" w:rsidRDefault="0038577A" w:rsidP="00105939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D753AF">
        <w:rPr>
          <w:rFonts w:ascii="Times New Roman" w:eastAsia="Calibri" w:hAnsi="Times New Roman" w:cs="Times New Roman"/>
          <w:b/>
          <w:noProof w:val="0"/>
          <w:sz w:val="24"/>
          <w:szCs w:val="24"/>
        </w:rPr>
        <w:t>Povjerenstvo za provjeru ispunjavanja propisanih</w:t>
      </w:r>
    </w:p>
    <w:p w14:paraId="6480C6BC" w14:textId="77777777" w:rsidR="0038577A" w:rsidRPr="00D753AF" w:rsidRDefault="0038577A" w:rsidP="00105939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D753A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uvjeta</w:t>
      </w:r>
      <w:r w:rsidRPr="00D753AF">
        <w:rPr>
          <w:rFonts w:ascii="Calibri" w:eastAsia="Calibri" w:hAnsi="Calibri" w:cs="Times New Roman"/>
          <w:b/>
          <w:noProof w:val="0"/>
        </w:rPr>
        <w:t xml:space="preserve"> </w:t>
      </w:r>
      <w:r w:rsidRPr="00D753A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Javnog poziva za prijavu prijedloga </w:t>
      </w:r>
    </w:p>
    <w:p w14:paraId="3379EE20" w14:textId="70E4CA96" w:rsidR="00B92D0F" w:rsidRPr="0038577A" w:rsidRDefault="0038577A" w:rsidP="00105939">
      <w:pPr>
        <w:spacing w:after="240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za P</w:t>
      </w:r>
      <w:r w:rsidRPr="00D753AF">
        <w:rPr>
          <w:rFonts w:ascii="Times New Roman" w:eastAsia="Calibri" w:hAnsi="Times New Roman" w:cs="Times New Roman"/>
          <w:b/>
          <w:noProof w:val="0"/>
          <w:sz w:val="24"/>
          <w:szCs w:val="24"/>
        </w:rPr>
        <w:t>articipativni dječji proračun za 2025. godinu</w:t>
      </w:r>
    </w:p>
    <w:p w14:paraId="67B11731" w14:textId="57311DEA" w:rsidR="00B92D0F" w:rsidRPr="0038577A" w:rsidRDefault="00C9578C" w:rsidP="00105939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38577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KLASA: </w:t>
      </w:r>
      <w:r w:rsidR="00B92D0F" w:rsidRPr="0038577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230-01/24-04/133</w:t>
      </w:r>
      <w:r w:rsidR="008C5FE5" w:rsidRPr="0038577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14:paraId="0FD39D47" w14:textId="3B225B5A" w:rsidR="00B92D0F" w:rsidRPr="0038577A" w:rsidRDefault="00C9578C" w:rsidP="00105939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38577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URBROJ: </w:t>
      </w:r>
      <w:r w:rsidR="00B92D0F" w:rsidRPr="0038577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2140-09/07-24-10</w:t>
      </w:r>
    </w:p>
    <w:p w14:paraId="4445648A" w14:textId="2EE8BE8D" w:rsidR="00B92D0F" w:rsidRPr="0038577A" w:rsidRDefault="0038577A" w:rsidP="00105939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38577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Krapina</w:t>
      </w:r>
      <w:r w:rsidR="00C9578C" w:rsidRPr="0038577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Pr="0038577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19. prosinca </w:t>
      </w:r>
      <w:r w:rsidR="00B92D0F" w:rsidRPr="0038577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2024.</w:t>
      </w:r>
    </w:p>
    <w:p w14:paraId="352EE15E" w14:textId="77777777" w:rsidR="00B92D0F" w:rsidRPr="0038577A" w:rsidRDefault="00B92D0F" w:rsidP="00105939">
      <w:pPr>
        <w:spacing w:after="160"/>
        <w:rPr>
          <w:rFonts w:ascii="Times New Roman" w:eastAsia="Times New Roman" w:hAnsi="Times New Roman" w:cs="Times New Roman"/>
          <w:noProof w:val="0"/>
          <w:sz w:val="16"/>
          <w:szCs w:val="16"/>
        </w:rPr>
      </w:pPr>
    </w:p>
    <w:p w14:paraId="0C96BB5D" w14:textId="77777777" w:rsidR="0038577A" w:rsidRPr="0038577A" w:rsidRDefault="0038577A" w:rsidP="00105939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 temelju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  <w:lang w:val="hr-BA"/>
        </w:rPr>
        <w:t>Odluke o imenovanju članova/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  <w:lang w:val="hr-BA"/>
        </w:rPr>
        <w:t>ica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  <w:lang w:val="hr-BA"/>
        </w:rPr>
        <w:t xml:space="preserve"> Povjerenstva za provjeru ispunjavanja propisanih uvjeta Javnog poziva za prijavu prijedloga za Participativni dječji proračun</w:t>
      </w:r>
      <w:r w:rsidRPr="0038577A">
        <w:rPr>
          <w:rFonts w:ascii="Times New Roman" w:eastAsia="Calibri" w:hAnsi="Times New Roman" w:cs="Times New Roman"/>
          <w:b/>
          <w:noProof w:val="0"/>
          <w:sz w:val="24"/>
          <w:szCs w:val="24"/>
          <w:lang w:val="hr-BA"/>
        </w:rPr>
        <w:t xml:space="preserve">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  <w:lang w:val="hr-BA"/>
        </w:rPr>
        <w:t>za 2025. godinu, KLASA: 230-01/24-04/133, URBROJ: 2140-09/07-24-4, od 9. prosinca 2024. godine Povjerenstvo za provjeru ispunjavanja propisanih uvjeta Javnog poziva za prijavu prijedloga za Participativni dječji proračun</w:t>
      </w:r>
      <w:r w:rsidRPr="0038577A">
        <w:rPr>
          <w:rFonts w:ascii="Times New Roman" w:eastAsia="Calibri" w:hAnsi="Times New Roman" w:cs="Times New Roman"/>
          <w:b/>
          <w:noProof w:val="0"/>
          <w:sz w:val="24"/>
          <w:szCs w:val="24"/>
          <w:lang w:val="hr-BA"/>
        </w:rPr>
        <w:t xml:space="preserve">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  <w:lang w:val="hr-BA"/>
        </w:rPr>
        <w:t>za 2025. godinu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(dalje u tekstu: Javni poziv), donosi</w:t>
      </w:r>
    </w:p>
    <w:p w14:paraId="0D9EA6DF" w14:textId="77777777" w:rsidR="0038577A" w:rsidRPr="0038577A" w:rsidRDefault="0038577A" w:rsidP="00105939">
      <w:pPr>
        <w:jc w:val="both"/>
        <w:rPr>
          <w:rFonts w:ascii="Times New Roman" w:eastAsia="Calibri" w:hAnsi="Times New Roman" w:cs="Times New Roman"/>
          <w:noProof w:val="0"/>
          <w:sz w:val="16"/>
          <w:szCs w:val="16"/>
        </w:rPr>
      </w:pPr>
    </w:p>
    <w:p w14:paraId="1A746273" w14:textId="77777777" w:rsidR="0038577A" w:rsidRPr="0038577A" w:rsidRDefault="0038577A" w:rsidP="00105939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DF19A69" w14:textId="77777777" w:rsidR="0038577A" w:rsidRPr="0038577A" w:rsidRDefault="0038577A" w:rsidP="00105939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b/>
          <w:noProof w:val="0"/>
          <w:sz w:val="24"/>
          <w:szCs w:val="24"/>
        </w:rPr>
        <w:t>O D L U K U</w:t>
      </w:r>
    </w:p>
    <w:p w14:paraId="38BD96AC" w14:textId="77777777" w:rsidR="0038577A" w:rsidRPr="0038577A" w:rsidRDefault="0038577A" w:rsidP="00105939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C4A06F2" w14:textId="77777777" w:rsidR="0038577A" w:rsidRPr="0038577A" w:rsidRDefault="0038577A" w:rsidP="00105939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b/>
          <w:noProof w:val="0"/>
          <w:sz w:val="24"/>
          <w:szCs w:val="24"/>
        </w:rPr>
        <w:t>I.</w:t>
      </w:r>
    </w:p>
    <w:p w14:paraId="1EF9502D" w14:textId="77777777" w:rsidR="0038577A" w:rsidRPr="0038577A" w:rsidRDefault="0038577A" w:rsidP="00105939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noProof w:val="0"/>
          <w:sz w:val="16"/>
          <w:szCs w:val="16"/>
        </w:rPr>
      </w:pPr>
    </w:p>
    <w:p w14:paraId="5D859527" w14:textId="77777777" w:rsidR="0038577A" w:rsidRPr="0038577A" w:rsidRDefault="0038577A" w:rsidP="00105939">
      <w:pPr>
        <w:tabs>
          <w:tab w:val="left" w:pos="0"/>
        </w:tabs>
        <w:spacing w:line="264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b/>
          <w:noProof w:val="0"/>
          <w:sz w:val="24"/>
          <w:szCs w:val="24"/>
        </w:rPr>
        <w:t>Propisane uvjete iz Javnog poziva ispunjavaju sljedeće prijave:</w:t>
      </w:r>
    </w:p>
    <w:p w14:paraId="68B7EBF5" w14:textId="77777777" w:rsidR="0038577A" w:rsidRPr="0038577A" w:rsidRDefault="0038577A" w:rsidP="00105939">
      <w:pPr>
        <w:tabs>
          <w:tab w:val="left" w:pos="0"/>
        </w:tabs>
        <w:spacing w:line="264" w:lineRule="auto"/>
        <w:jc w:val="both"/>
        <w:rPr>
          <w:rFonts w:ascii="Times New Roman" w:eastAsia="Calibri" w:hAnsi="Times New Roman" w:cs="Times New Roman"/>
          <w:b/>
          <w:noProof w:val="0"/>
          <w:sz w:val="16"/>
          <w:szCs w:val="16"/>
        </w:rPr>
      </w:pPr>
    </w:p>
    <w:p w14:paraId="72E3FA55" w14:textId="77777777" w:rsidR="0038577A" w:rsidRPr="0038577A" w:rsidRDefault="0038577A" w:rsidP="00105939">
      <w:pPr>
        <w:tabs>
          <w:tab w:val="left" w:pos="142"/>
        </w:tabs>
        <w:spacing w:line="264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1. Dječji vrtić Mačići, Mače, KLASA: 230-01/24-04/148, pod nazivom projekta: U svjetlost zaroni, u znanje utoni</w:t>
      </w:r>
    </w:p>
    <w:p w14:paraId="2F077109" w14:textId="77777777" w:rsidR="0038577A" w:rsidRPr="0038577A" w:rsidRDefault="0038577A" w:rsidP="00105939">
      <w:pPr>
        <w:tabs>
          <w:tab w:val="left" w:pos="142"/>
        </w:tabs>
        <w:spacing w:line="264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2. Dječji vrtić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Đurmanec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Đurmanec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230-01/24-04/151, pod nazivom projekta: Dječja svijest za veliki svijet</w:t>
      </w:r>
    </w:p>
    <w:p w14:paraId="4B883E4F" w14:textId="77777777" w:rsidR="0038577A" w:rsidRPr="0038577A" w:rsidRDefault="0038577A" w:rsidP="00105939">
      <w:pPr>
        <w:tabs>
          <w:tab w:val="left" w:pos="142"/>
        </w:tabs>
        <w:spacing w:line="264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3. Osnovna škola Side Košutić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Radoboj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Radoboj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38577A">
        <w:rPr>
          <w:rFonts w:ascii="Calibri" w:eastAsia="Calibri" w:hAnsi="Calibri" w:cs="Times New Roman"/>
          <w:noProof w:val="0"/>
        </w:rPr>
        <w:t xml:space="preserve">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KLASA: 230-01/24-04/152, pod nazivom projekta: Hotel s milijun zvijezda</w:t>
      </w:r>
    </w:p>
    <w:p w14:paraId="44CB46F3" w14:textId="77777777" w:rsidR="0038577A" w:rsidRPr="0038577A" w:rsidRDefault="0038577A" w:rsidP="00105939">
      <w:pPr>
        <w:tabs>
          <w:tab w:val="left" w:pos="142"/>
        </w:tabs>
        <w:spacing w:line="264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4. Osnovna škola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Konjščina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Konjščina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230-01/24-04/154, pod nazivom projekta: S VR kinom u Afriku!</w:t>
      </w:r>
    </w:p>
    <w:p w14:paraId="456DA17B" w14:textId="77777777" w:rsidR="0038577A" w:rsidRPr="0038577A" w:rsidRDefault="0038577A" w:rsidP="00105939">
      <w:pPr>
        <w:tabs>
          <w:tab w:val="left" w:pos="142"/>
        </w:tabs>
        <w:spacing w:line="264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5. Dječji vrtić "Naša radost" Pregrada, Pregrada, KLASA: 230-01/24-04/155, pod nazivom projekta: Prvi koraci u robotici</w:t>
      </w:r>
    </w:p>
    <w:p w14:paraId="19D8D749" w14:textId="77777777" w:rsidR="0038577A" w:rsidRPr="0038577A" w:rsidRDefault="0038577A" w:rsidP="00105939">
      <w:pPr>
        <w:tabs>
          <w:tab w:val="left" w:pos="142"/>
        </w:tabs>
        <w:spacing w:line="264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6. Osnovna škola Ante Kovačića Zlatar, Zlatar, KLASA: 230-01/24-04/156, pod nazivom projekta: Kutak pod suncem</w:t>
      </w:r>
    </w:p>
    <w:p w14:paraId="2EC7B8B4" w14:textId="77777777" w:rsidR="0038577A" w:rsidRPr="0038577A" w:rsidRDefault="0038577A" w:rsidP="00105939">
      <w:pPr>
        <w:tabs>
          <w:tab w:val="left" w:pos="142"/>
        </w:tabs>
        <w:spacing w:line="264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7. Osnovna škola Krapinske Toplice, Krapinske Toplice, KLASA: 230-01/24-04/157, pod nazivom projekta: </w:t>
      </w:r>
      <w:r w:rsidRPr="0038577A">
        <w:rPr>
          <w:rFonts w:ascii="Times New Roman" w:eastAsia="Calibri" w:hAnsi="Times New Roman" w:cs="Times New Roman"/>
          <w:i/>
          <w:noProof w:val="0"/>
          <w:sz w:val="24"/>
          <w:szCs w:val="24"/>
        </w:rPr>
        <w:t>Škola puna veselja</w:t>
      </w:r>
    </w:p>
    <w:p w14:paraId="3F05992C" w14:textId="77777777" w:rsidR="0038577A" w:rsidRPr="0038577A" w:rsidRDefault="0038577A" w:rsidP="00105939">
      <w:pPr>
        <w:tabs>
          <w:tab w:val="left" w:pos="142"/>
        </w:tabs>
        <w:spacing w:line="264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8. Dječji vrtić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Balončica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Hum na Sutli, KLASA: 230-01/24-04/161, pod nazivom projekta: EKO PROJEKT - Uredimo vrtić naš, Ponosimo se njime na sav glas!        </w:t>
      </w:r>
    </w:p>
    <w:p w14:paraId="54D20746" w14:textId="77777777" w:rsidR="0038577A" w:rsidRPr="0038577A" w:rsidRDefault="0038577A" w:rsidP="00105939">
      <w:pPr>
        <w:tabs>
          <w:tab w:val="left" w:pos="142"/>
        </w:tabs>
        <w:spacing w:line="264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9. Osnovna škola Donja Stubica - Etnografska grupa "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Škrinjica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", Donja Stubica, KLASA: 230-01/24-04/162, pod nazivom projekta: Kladice z ladice</w:t>
      </w:r>
    </w:p>
    <w:p w14:paraId="186DDD8D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10. Osnovna škola Viktora Kovačića Hum na Sutli, Hum na Sutli, KLASA: 230-01/24-04/163, pod nazivom projekta: </w:t>
      </w:r>
      <w:r w:rsidRPr="0038577A">
        <w:rPr>
          <w:rFonts w:ascii="Times New Roman" w:eastAsia="Calibri" w:hAnsi="Times New Roman" w:cs="Times New Roman"/>
          <w:i/>
          <w:noProof w:val="0"/>
          <w:sz w:val="24"/>
          <w:szCs w:val="24"/>
        </w:rPr>
        <w:t>Boravak obnovi da nam je ugodnije u školi</w:t>
      </w:r>
    </w:p>
    <w:p w14:paraId="49D92AE3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11. Osnovna škola "Ljudevit Gaj"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Mihovljan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Mihovljan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KLASA: 230-01/24-04/164, pod nazivom projekta: Igraonica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maštaonica</w:t>
      </w:r>
      <w:proofErr w:type="spellEnd"/>
    </w:p>
    <w:p w14:paraId="2B4F16F0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12. Vijeće učenika Osnovne škole Franje Horvata Kiša,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Lobor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230-01/24-04/167, pod nazivom projekta: Budi IN - živi GREEN</w:t>
      </w:r>
    </w:p>
    <w:p w14:paraId="142FD22D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13. Vijeće učenika Osnovne škole Marija Bistrica, Marija Bistrica, KLASA: 230-01/24-04/168, pod nazivom projekta: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BEstrički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FITek</w:t>
      </w:r>
      <w:proofErr w:type="spellEnd"/>
    </w:p>
    <w:p w14:paraId="099ECBC9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14. Društvo "Naša djeca" Zagorska Sela, Zagorska Sela, KLASA: 230-01/24-04/170, pod nazivom projekta: D(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ani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) N(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ašeg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) D(ruženja) - u Zagorskim Selima uz glazbu i film</w:t>
      </w:r>
    </w:p>
    <w:p w14:paraId="2BFCA3C8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15.</w:t>
      </w:r>
      <w:r w:rsidRPr="0038577A">
        <w:rPr>
          <w:rFonts w:ascii="Calibri" w:eastAsia="Calibri" w:hAnsi="Calibri" w:cs="Times New Roman"/>
          <w:noProof w:val="0"/>
        </w:rPr>
        <w:t xml:space="preserve">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Dječji vrtić ZLATNI DANI, Zlatar Bistrica, KLASA: 230-01/24-04/171, pod nazivom projekta: KNJIŽNICA PO MJERI DJECE – Knjižnica </w:t>
      </w:r>
      <w:r w:rsidRPr="0038577A">
        <w:rPr>
          <w:rFonts w:ascii="Times New Roman" w:eastAsia="Calibri" w:hAnsi="Times New Roman" w:cs="Times New Roman"/>
          <w:i/>
          <w:noProof w:val="0"/>
          <w:sz w:val="24"/>
          <w:szCs w:val="24"/>
        </w:rPr>
        <w:t>Sovica</w:t>
      </w:r>
    </w:p>
    <w:p w14:paraId="1623E742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16.</w:t>
      </w:r>
      <w:r w:rsidRPr="0038577A">
        <w:rPr>
          <w:rFonts w:ascii="Calibri" w:eastAsia="Calibri" w:hAnsi="Calibri" w:cs="Times New Roman"/>
          <w:noProof w:val="0"/>
        </w:rPr>
        <w:t xml:space="preserve">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Osnovna škola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Đurmanec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Đurmanec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38577A">
        <w:rPr>
          <w:rFonts w:ascii="Calibri" w:eastAsia="Calibri" w:hAnsi="Calibri" w:cs="Times New Roman"/>
          <w:noProof w:val="0"/>
        </w:rPr>
        <w:t xml:space="preserve">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KLASA: 230-01/24-04/172, pod nazivom projekta: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GLOBalna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učionica </w:t>
      </w:r>
    </w:p>
    <w:p w14:paraId="7A6B79E8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17.</w:t>
      </w:r>
      <w:r w:rsidRPr="0038577A">
        <w:rPr>
          <w:rFonts w:ascii="Calibri" w:eastAsia="Calibri" w:hAnsi="Calibri" w:cs="Times New Roman"/>
          <w:noProof w:val="0"/>
        </w:rPr>
        <w:t xml:space="preserve">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Društvo "Naša djeca" Zabok, članice i članovi Dječjeg gradskog vijeća i Dječjeg foruma, Zabok, KLASA: 230-01/24-04/173, pod nazivom projekta: Djecu razveseli i osmijehe dijeli!</w:t>
      </w:r>
    </w:p>
    <w:p w14:paraId="0830BC8F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18. Osnovna škola Vladimir Nazor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Budinščina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Budinščina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KLASA: 230-01/24-04/175, pod nazivom projekta: U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Astro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kamp s ekipom!</w:t>
      </w:r>
    </w:p>
    <w:p w14:paraId="50BE766A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19. Društvo "Naša djeca"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Konjščina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Konjščina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230-01/24-04/176, pod nazivom projekta: Autobusna čekaonica</w:t>
      </w:r>
    </w:p>
    <w:p w14:paraId="35D1B0C0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20.</w:t>
      </w:r>
      <w:r w:rsidRPr="0038577A">
        <w:rPr>
          <w:rFonts w:ascii="Calibri" w:eastAsia="Calibri" w:hAnsi="Calibri" w:cs="Times New Roman"/>
          <w:noProof w:val="0"/>
        </w:rPr>
        <w:t xml:space="preserve">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Osnovna škola Gornje Jesenje, Gornje Jesenje, KLASA: 230-01/24-04/177, pod nazivom projekta: U školi bez škole</w:t>
      </w:r>
    </w:p>
    <w:p w14:paraId="48769356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21.</w:t>
      </w:r>
      <w:r w:rsidRPr="0038577A">
        <w:rPr>
          <w:rFonts w:ascii="Calibri" w:eastAsia="Calibri" w:hAnsi="Calibri" w:cs="Times New Roman"/>
          <w:noProof w:val="0"/>
        </w:rPr>
        <w:t xml:space="preserve">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Osnovna škola Veliko Trgovišće, Veliko Trgovišće, KLASA: 230-01/24-04/178, pod nazivom projekta: Radost čitanja</w:t>
      </w:r>
    </w:p>
    <w:p w14:paraId="07FF1F11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22. Osnovna škola Stjepana Radića Brestovec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Orehovički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Brestovec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Orehovički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230-01/24-04/179, pod nazivom projekta: Učionica zdravih okusa</w:t>
      </w:r>
    </w:p>
    <w:p w14:paraId="615773F7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23. Osnovna škola Lijepa naša, Tuhelj, KLASA: 230-01/24-04/180, pod nazivom projekta: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Ajmo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na tribine!</w:t>
      </w:r>
    </w:p>
    <w:p w14:paraId="7308ABAF" w14:textId="1F4E7FD0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24. Društvo "Naša djeca"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Desinić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(Tena 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Lenić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>)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Desinić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230-01/24-04/181, pod nazivom projekta: Penjemo se u visine!</w:t>
      </w:r>
    </w:p>
    <w:p w14:paraId="2EAF5A6D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25. Dječji vrtić Bubamara, Donja Stubica, KLASA: 230-01/24-04/182, pod nazivom projekta: Zagorski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cipelcug</w:t>
      </w:r>
      <w:proofErr w:type="spellEnd"/>
    </w:p>
    <w:p w14:paraId="182CD933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26. Društvo „Naša djeca“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Petrovsko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Petrovsko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230-01/24-04/183, pod nazivom projekta: Mali skriveni talenti</w:t>
      </w:r>
    </w:p>
    <w:p w14:paraId="0B952597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27. Dječji vrtić Potočić Tuheljski, Tuhelj, KLASA: 230-01/24-04/184, pod nazivom projekta: Kad se male ruke slože, vrt obnoviti se može</w:t>
      </w:r>
    </w:p>
    <w:p w14:paraId="73CFBDD6" w14:textId="1795D182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28.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Osnovna škola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Đure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Prejca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Desinić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(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Patricija Petrović – predsjednica Vijeća učenika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)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Desinić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230-01/24-04/185, pod nazivom projekta: Kauč u školi, udobnost bez stresa – za svakog učenika prava adresa</w:t>
      </w:r>
    </w:p>
    <w:p w14:paraId="03B2AC7D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29. Osnovna škola Janka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Leskovara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Pregrada, KLASA: 230-01/24-04/186, pod nazivom projekta: Glavno okupljalište – naše novo igralište!</w:t>
      </w:r>
    </w:p>
    <w:p w14:paraId="788FE0B1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30. Društvo "Naša djeca" Tuhelj, Dječje vijeće Općine Tuhelj, Tuhelj, KLASA: 230-01/24-04/187, pod nazivom projekta:  Predah za velike i male</w:t>
      </w:r>
    </w:p>
    <w:p w14:paraId="42ABE9BA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31. Društvo "Naša djeca" Veliko Trgovišće, Veliko Trgovišće, KLASA: 230-01/24-04/190, pod nazivom projekta: BON za dobar TON</w:t>
      </w:r>
    </w:p>
    <w:p w14:paraId="58324F1F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32. Vijeće učenika Osnovne škole Mače, Mače, KLASA: 230-01/24-04/191, pod nazivom projekta:  Kutak za dušu</w:t>
      </w:r>
    </w:p>
    <w:p w14:paraId="1D124E34" w14:textId="77777777" w:rsidR="0038577A" w:rsidRPr="0038577A" w:rsidRDefault="0038577A" w:rsidP="00105939">
      <w:pPr>
        <w:tabs>
          <w:tab w:val="left" w:pos="142"/>
        </w:tabs>
        <w:spacing w:line="264" w:lineRule="auto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33. Društvo Naša djeca Kumrovec, Kumrovec, KLASA: 230-01/24-04/192, pod nazivom projekta: Veselo s nama – makni se od ekrana!</w:t>
      </w:r>
    </w:p>
    <w:p w14:paraId="25E81F07" w14:textId="77777777" w:rsidR="00105939" w:rsidRDefault="00105939" w:rsidP="0038577A">
      <w:p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4FB09C3" w14:textId="77777777" w:rsidR="00105939" w:rsidRPr="0038577A" w:rsidRDefault="00105939" w:rsidP="0038577A">
      <w:p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4A6324A" w14:textId="77777777" w:rsidR="0038577A" w:rsidRPr="0038577A" w:rsidRDefault="0038577A" w:rsidP="00105939">
      <w:pPr>
        <w:tabs>
          <w:tab w:val="left" w:pos="142"/>
        </w:tabs>
        <w:spacing w:line="22" w:lineRule="atLeast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6E40224" w14:textId="77777777" w:rsidR="0038577A" w:rsidRPr="0038577A" w:rsidRDefault="0038577A" w:rsidP="00105939">
      <w:pPr>
        <w:tabs>
          <w:tab w:val="left" w:pos="360"/>
        </w:tabs>
        <w:spacing w:line="22" w:lineRule="atLeast"/>
        <w:ind w:left="72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lastRenderedPageBreak/>
        <w:t>II.</w:t>
      </w:r>
    </w:p>
    <w:p w14:paraId="2433274D" w14:textId="77777777" w:rsidR="0038577A" w:rsidRPr="0038577A" w:rsidRDefault="0038577A" w:rsidP="00105939">
      <w:pPr>
        <w:tabs>
          <w:tab w:val="left" w:pos="360"/>
        </w:tabs>
        <w:spacing w:line="22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59777124" w14:textId="77777777" w:rsidR="0038577A" w:rsidRPr="0038577A" w:rsidRDefault="0038577A" w:rsidP="00105939">
      <w:pPr>
        <w:tabs>
          <w:tab w:val="left" w:pos="360"/>
        </w:tabs>
        <w:spacing w:line="22" w:lineRule="atLeast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Utvrđuje se da prijave sljedećih prijavitelja nisu uzete u razmatranje:</w:t>
      </w:r>
    </w:p>
    <w:p w14:paraId="563C4672" w14:textId="77777777" w:rsidR="0038577A" w:rsidRPr="0038577A" w:rsidRDefault="0038577A" w:rsidP="00105939">
      <w:pPr>
        <w:tabs>
          <w:tab w:val="left" w:pos="360"/>
        </w:tabs>
        <w:spacing w:line="22" w:lineRule="atLeast"/>
        <w:ind w:left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167717B" w14:textId="77777777" w:rsidR="0038577A" w:rsidRPr="0038577A" w:rsidRDefault="0038577A" w:rsidP="00105939">
      <w:pPr>
        <w:numPr>
          <w:ilvl w:val="0"/>
          <w:numId w:val="1"/>
        </w:numPr>
        <w:tabs>
          <w:tab w:val="left" w:pos="284"/>
        </w:tabs>
        <w:spacing w:after="160" w:line="22" w:lineRule="atLeast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Osnovna škola Bedekovčina, Bedekovčina, KLASA: 230-01/24-04/149, pod nazivom projekta: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BedROCK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!</w:t>
      </w:r>
    </w:p>
    <w:p w14:paraId="5879755E" w14:textId="77777777" w:rsidR="0038577A" w:rsidRPr="0038577A" w:rsidRDefault="0038577A" w:rsidP="00105939">
      <w:pPr>
        <w:numPr>
          <w:ilvl w:val="0"/>
          <w:numId w:val="1"/>
        </w:numPr>
        <w:tabs>
          <w:tab w:val="left" w:pos="284"/>
        </w:tabs>
        <w:spacing w:after="160" w:line="22" w:lineRule="atLeast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Osnovna škola Antuna Mihanovića Klanjec, Klanjec, KLASA: 230-01/24-04/150, pod nazivom projekta: Učionica produženog boravka – prostor za učenje, odmor i zabavu</w:t>
      </w:r>
    </w:p>
    <w:p w14:paraId="46987063" w14:textId="77777777" w:rsidR="0038577A" w:rsidRPr="0038577A" w:rsidRDefault="0038577A" w:rsidP="00105939">
      <w:pPr>
        <w:numPr>
          <w:ilvl w:val="0"/>
          <w:numId w:val="1"/>
        </w:numPr>
        <w:tabs>
          <w:tab w:val="left" w:pos="284"/>
        </w:tabs>
        <w:spacing w:after="160" w:line="22" w:lineRule="atLeast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Osnovna škola Side Košutić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Radoboj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Područna škola Gornja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Šemnica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Gornja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Šemnica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230-01/24-04/153, pod nazivom projekta: Učionica na otvorenom zove, ostvarujemo svoje snove</w:t>
      </w:r>
    </w:p>
    <w:p w14:paraId="611C6C9D" w14:textId="77777777" w:rsidR="0038577A" w:rsidRPr="0038577A" w:rsidRDefault="0038577A" w:rsidP="00105939">
      <w:pPr>
        <w:numPr>
          <w:ilvl w:val="0"/>
          <w:numId w:val="1"/>
        </w:numPr>
        <w:tabs>
          <w:tab w:val="left" w:pos="284"/>
        </w:tabs>
        <w:spacing w:after="160" w:line="22" w:lineRule="atLeast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Dječji vrtić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Škrinjica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Radoboj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230-01/24-04/158, pod nazivom projekta: Maleni čuvari tradicije</w:t>
      </w:r>
    </w:p>
    <w:p w14:paraId="1A7FBD65" w14:textId="77777777" w:rsidR="0038577A" w:rsidRPr="0038577A" w:rsidRDefault="0038577A" w:rsidP="00105939">
      <w:pPr>
        <w:numPr>
          <w:ilvl w:val="0"/>
          <w:numId w:val="1"/>
        </w:numPr>
        <w:tabs>
          <w:tab w:val="left" w:pos="284"/>
        </w:tabs>
        <w:spacing w:after="160" w:line="22" w:lineRule="atLeast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Centar za pružanje usluga u zajednici Zagorje, Bedekovčina, KLASA: 230-01/24-04/159, pod nazivom projekta: Za naš kutak sreće</w:t>
      </w:r>
    </w:p>
    <w:p w14:paraId="319196EC" w14:textId="77777777" w:rsidR="0038577A" w:rsidRPr="0038577A" w:rsidRDefault="0038577A" w:rsidP="00105939">
      <w:pPr>
        <w:numPr>
          <w:ilvl w:val="0"/>
          <w:numId w:val="1"/>
        </w:numPr>
        <w:tabs>
          <w:tab w:val="left" w:pos="284"/>
        </w:tabs>
        <w:spacing w:after="160" w:line="22" w:lineRule="atLeast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Društvo "Naša djeca"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Đurmanec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Đurmanec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230-01/24-04/160, pod nazivom projekta: Što je to na nebu?</w:t>
      </w:r>
    </w:p>
    <w:p w14:paraId="39579D4C" w14:textId="77777777" w:rsidR="0038577A" w:rsidRPr="0038577A" w:rsidRDefault="0038577A" w:rsidP="00105939">
      <w:pPr>
        <w:numPr>
          <w:ilvl w:val="0"/>
          <w:numId w:val="1"/>
        </w:numPr>
        <w:tabs>
          <w:tab w:val="left" w:pos="284"/>
        </w:tabs>
        <w:spacing w:after="160" w:line="22" w:lineRule="atLeast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Gradska knjižnica „Ksaver Šandor Gjalski“ Zabok, Zabok, KLASA: 230-01/24-04/165, pod nazivom projekta: Čitateljski klub BI*</w:t>
      </w:r>
    </w:p>
    <w:p w14:paraId="713A43F9" w14:textId="77777777" w:rsidR="0038577A" w:rsidRPr="0038577A" w:rsidRDefault="0038577A" w:rsidP="00105939">
      <w:pPr>
        <w:numPr>
          <w:ilvl w:val="0"/>
          <w:numId w:val="1"/>
        </w:numPr>
        <w:tabs>
          <w:tab w:val="left" w:pos="284"/>
        </w:tabs>
        <w:spacing w:after="160" w:line="22" w:lineRule="atLeast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Dječji vrtić Sveti Križ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Začretje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Sveti Križ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Začretje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230-01/24-04/166, pod nazivom projekta: Vrtićka šumska bajka u cvijeću</w:t>
      </w:r>
    </w:p>
    <w:p w14:paraId="634E9FB7" w14:textId="77777777" w:rsidR="0038577A" w:rsidRPr="0038577A" w:rsidRDefault="0038577A" w:rsidP="00105939">
      <w:pPr>
        <w:numPr>
          <w:ilvl w:val="0"/>
          <w:numId w:val="1"/>
        </w:numPr>
        <w:tabs>
          <w:tab w:val="left" w:pos="284"/>
        </w:tabs>
        <w:spacing w:after="160" w:line="22" w:lineRule="atLeast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Osnovna škola Sveti Križ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Začretje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Sveti Križ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Začretje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, KLASA: 230-01/24-04/169, pod nazivom projekta: Svemir na dlanu</w:t>
      </w:r>
    </w:p>
    <w:p w14:paraId="5A521DD9" w14:textId="77777777" w:rsidR="0038577A" w:rsidRPr="0038577A" w:rsidRDefault="0038577A" w:rsidP="00105939">
      <w:pPr>
        <w:numPr>
          <w:ilvl w:val="0"/>
          <w:numId w:val="1"/>
        </w:numPr>
        <w:tabs>
          <w:tab w:val="left" w:pos="142"/>
        </w:tabs>
        <w:spacing w:after="160" w:line="22" w:lineRule="atLeast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Društvo "Naša djeca" grada Zlatara, Zlatar, KLASA: 230-01/24-04/174, pod nazivom projekta: Tjedan radosti i prijateljstva</w:t>
      </w:r>
    </w:p>
    <w:p w14:paraId="1B4FFD07" w14:textId="77777777" w:rsidR="0038577A" w:rsidRPr="0038577A" w:rsidRDefault="0038577A" w:rsidP="00105939">
      <w:pPr>
        <w:numPr>
          <w:ilvl w:val="0"/>
          <w:numId w:val="1"/>
        </w:numPr>
        <w:tabs>
          <w:tab w:val="left" w:pos="426"/>
        </w:tabs>
        <w:spacing w:after="160" w:line="22" w:lineRule="atLeast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Dječji vrtić Cvrkutić Oroslavje, Oroslavje, KLASA: 230-01/24-04/188, pod nazivom projekta: 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STEMajmo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! zajedno</w:t>
      </w:r>
    </w:p>
    <w:p w14:paraId="66AABE4C" w14:textId="77777777" w:rsidR="0038577A" w:rsidRPr="0038577A" w:rsidRDefault="0038577A" w:rsidP="00105939">
      <w:pPr>
        <w:numPr>
          <w:ilvl w:val="0"/>
          <w:numId w:val="1"/>
        </w:numPr>
        <w:tabs>
          <w:tab w:val="left" w:pos="426"/>
        </w:tabs>
        <w:spacing w:after="160" w:line="22" w:lineRule="atLeast"/>
        <w:ind w:left="426" w:hanging="426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Dječji vrtić Sunčica, Krapina, KLASA: 230-01/24-04/189, pod nazivom projekta: Mali korak za veliki pomak</w:t>
      </w:r>
    </w:p>
    <w:p w14:paraId="3F5351C3" w14:textId="77777777" w:rsidR="0038577A" w:rsidRPr="0038577A" w:rsidRDefault="0038577A" w:rsidP="00105939">
      <w:pPr>
        <w:tabs>
          <w:tab w:val="left" w:pos="360"/>
        </w:tabs>
        <w:spacing w:line="22" w:lineRule="atLeast"/>
        <w:ind w:left="7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7A746BBF" w14:textId="77777777" w:rsidR="0038577A" w:rsidRPr="0038577A" w:rsidRDefault="0038577A" w:rsidP="00105939">
      <w:pPr>
        <w:tabs>
          <w:tab w:val="left" w:pos="360"/>
        </w:tabs>
        <w:spacing w:line="22" w:lineRule="atLeast"/>
        <w:ind w:left="72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5F566A48" w14:textId="77777777" w:rsidR="0038577A" w:rsidRPr="0038577A" w:rsidRDefault="0038577A" w:rsidP="00105939">
      <w:pPr>
        <w:tabs>
          <w:tab w:val="left" w:pos="0"/>
        </w:tabs>
        <w:spacing w:line="22" w:lineRule="atLeast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11383B94" w14:textId="77777777" w:rsidR="0038577A" w:rsidRPr="0038577A" w:rsidRDefault="0038577A" w:rsidP="00105939">
      <w:pPr>
        <w:tabs>
          <w:tab w:val="left" w:pos="360"/>
        </w:tabs>
        <w:spacing w:line="22" w:lineRule="atLeast"/>
        <w:ind w:left="72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III.</w:t>
      </w:r>
    </w:p>
    <w:p w14:paraId="35525410" w14:textId="77777777" w:rsidR="0038577A" w:rsidRPr="0038577A" w:rsidRDefault="0038577A" w:rsidP="00105939">
      <w:pPr>
        <w:tabs>
          <w:tab w:val="left" w:pos="672"/>
        </w:tabs>
        <w:spacing w:line="22" w:lineRule="atLeast"/>
        <w:ind w:left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26FC59A" w14:textId="76C8E39B" w:rsidR="0038577A" w:rsidRPr="0038577A" w:rsidRDefault="0038577A" w:rsidP="00105939">
      <w:pPr>
        <w:tabs>
          <w:tab w:val="left" w:pos="0"/>
        </w:tabs>
        <w:spacing w:line="22" w:lineRule="atLeast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ab/>
        <w:t>Prijedlog Odluke o izboru donijet će dječji gradonačelnici/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ice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 dječji načelnici/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i</w:t>
      </w:r>
      <w:r w:rsidR="00105939">
        <w:rPr>
          <w:rFonts w:ascii="Times New Roman" w:eastAsia="Calibri" w:hAnsi="Times New Roman" w:cs="Times New Roman"/>
          <w:noProof w:val="0"/>
          <w:sz w:val="24"/>
          <w:szCs w:val="24"/>
        </w:rPr>
        <w:t>ce</w:t>
      </w:r>
      <w:proofErr w:type="spellEnd"/>
      <w:r w:rsidR="0010593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uz administrativno-tehničku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podršku nadležnog Upravnog odjela.</w:t>
      </w:r>
      <w:r w:rsidR="0010593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bookmarkStart w:id="1" w:name="_GoBack"/>
      <w:bookmarkEnd w:id="1"/>
      <w:r w:rsidR="0010593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Ukoliko dječji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gradonačelnici/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ice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 dječji načelnici/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ice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odaberu više prijava čiji su prijavitelji s područja iste jedinice lokalne samouprave, financijsku potporu ostvarit će samo jedna, i to ona s </w:t>
      </w:r>
      <w:r w:rsidR="0010593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najvećim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brojem bodova.</w:t>
      </w:r>
      <w:r w:rsidR="0010593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Na temelju Prijedloga, Župan Krapinsko-zagorske županije </w:t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donijet će konačnu Odluku o odabiru i dodjeli sredstava. </w:t>
      </w:r>
    </w:p>
    <w:p w14:paraId="04FC6BFB" w14:textId="77777777" w:rsidR="0038577A" w:rsidRPr="0038577A" w:rsidRDefault="0038577A" w:rsidP="0038577A">
      <w:pPr>
        <w:tabs>
          <w:tab w:val="left" w:pos="360"/>
        </w:tabs>
        <w:ind w:left="360"/>
        <w:jc w:val="both"/>
        <w:rPr>
          <w:rFonts w:ascii="Times New Roman" w:eastAsia="Calibri" w:hAnsi="Times New Roman" w:cs="Times New Roman"/>
          <w:noProof w:val="0"/>
          <w:color w:val="FF0000"/>
          <w:sz w:val="24"/>
          <w:szCs w:val="24"/>
        </w:rPr>
      </w:pPr>
    </w:p>
    <w:p w14:paraId="62C73726" w14:textId="77777777" w:rsidR="0038577A" w:rsidRPr="0038577A" w:rsidRDefault="0038577A" w:rsidP="0038577A">
      <w:pPr>
        <w:tabs>
          <w:tab w:val="left" w:pos="360"/>
        </w:tabs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F9BAB23" w14:textId="77777777" w:rsidR="0038577A" w:rsidRPr="0038577A" w:rsidRDefault="0038577A" w:rsidP="0038577A">
      <w:pPr>
        <w:tabs>
          <w:tab w:val="left" w:pos="672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2011AA1" w14:textId="77777777" w:rsidR="0038577A" w:rsidRPr="0038577A" w:rsidRDefault="0038577A" w:rsidP="0038577A">
      <w:pPr>
        <w:tabs>
          <w:tab w:val="left" w:pos="672"/>
        </w:tabs>
        <w:ind w:left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F67862D" w14:textId="77777777" w:rsidR="0038577A" w:rsidRPr="0038577A" w:rsidRDefault="0038577A" w:rsidP="0038577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                                                          </w:t>
      </w:r>
      <w:r w:rsidRPr="0038577A">
        <w:rPr>
          <w:rFonts w:ascii="Times New Roman" w:eastAsia="Calibri" w:hAnsi="Times New Roman" w:cs="Times New Roman"/>
          <w:b/>
          <w:noProof w:val="0"/>
          <w:sz w:val="24"/>
          <w:szCs w:val="24"/>
        </w:rPr>
        <w:t>VODITELJICA POVJERENSTVA</w:t>
      </w:r>
    </w:p>
    <w:p w14:paraId="44CBA5F0" w14:textId="77777777" w:rsidR="00105939" w:rsidRDefault="0038577A" w:rsidP="00105939">
      <w:pPr>
        <w:tabs>
          <w:tab w:val="left" w:pos="540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ab/>
        <w:t>Sonja Novački</w:t>
      </w:r>
    </w:p>
    <w:p w14:paraId="239BC995" w14:textId="53A9C732" w:rsidR="0038577A" w:rsidRPr="0038577A" w:rsidRDefault="0038577A" w:rsidP="00105939">
      <w:pPr>
        <w:tabs>
          <w:tab w:val="left" w:pos="5400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Dostaviti: </w:t>
      </w:r>
    </w:p>
    <w:p w14:paraId="2A91197E" w14:textId="77777777" w:rsidR="0038577A" w:rsidRPr="0038577A" w:rsidRDefault="0038577A" w:rsidP="0038577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1. Članovima/</w:t>
      </w:r>
      <w:proofErr w:type="spellStart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icama</w:t>
      </w:r>
      <w:proofErr w:type="spellEnd"/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Povjerenstva,</w:t>
      </w:r>
    </w:p>
    <w:p w14:paraId="1B8BD1BD" w14:textId="77777777" w:rsidR="0038577A" w:rsidRPr="0038577A" w:rsidRDefault="0038577A" w:rsidP="0038577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2. Upravni odjel za opće i zajedničke poslove,</w:t>
      </w:r>
    </w:p>
    <w:p w14:paraId="5DFA06C4" w14:textId="77777777" w:rsidR="0038577A" w:rsidRPr="0038577A" w:rsidRDefault="0038577A" w:rsidP="0038577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za objavu na mrežnoj stranici,</w:t>
      </w:r>
    </w:p>
    <w:p w14:paraId="5BE27580" w14:textId="77777777" w:rsidR="0038577A" w:rsidRPr="0038577A" w:rsidRDefault="0038577A" w:rsidP="0038577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8577A">
        <w:rPr>
          <w:rFonts w:ascii="Times New Roman" w:eastAsia="Calibri" w:hAnsi="Times New Roman" w:cs="Times New Roman"/>
          <w:noProof w:val="0"/>
          <w:sz w:val="24"/>
          <w:szCs w:val="24"/>
        </w:rPr>
        <w:t>3. Pismohrana.</w:t>
      </w:r>
    </w:p>
    <w:p w14:paraId="19C2A9B6" w14:textId="77777777" w:rsidR="0038577A" w:rsidRPr="0038577A" w:rsidRDefault="0038577A" w:rsidP="0038577A">
      <w:pPr>
        <w:spacing w:after="160" w:line="259" w:lineRule="auto"/>
        <w:rPr>
          <w:rFonts w:ascii="Calibri" w:eastAsia="Calibri" w:hAnsi="Calibri" w:cs="Times New Roman"/>
          <w:noProof w:val="0"/>
        </w:rPr>
      </w:pPr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38577A">
      <w:headerReference w:type="default" r:id="rId9"/>
      <w:footerReference w:type="defaul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BE50A" w14:textId="77777777" w:rsidR="0033622B" w:rsidRDefault="0033622B" w:rsidP="00B06427">
      <w:r>
        <w:separator/>
      </w:r>
    </w:p>
  </w:endnote>
  <w:endnote w:type="continuationSeparator" w:id="0">
    <w:p w14:paraId="0F2E6E02" w14:textId="77777777" w:rsidR="0033622B" w:rsidRDefault="0033622B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B4B6" w14:textId="3279B704" w:rsidR="0065582C" w:rsidRPr="0065582C" w:rsidRDefault="0065582C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4D73B" w14:textId="77777777" w:rsidR="0033622B" w:rsidRDefault="0033622B" w:rsidP="00B06427">
      <w:r>
        <w:separator/>
      </w:r>
    </w:p>
  </w:footnote>
  <w:footnote w:type="continuationSeparator" w:id="0">
    <w:p w14:paraId="7D79D7E7" w14:textId="77777777" w:rsidR="0033622B" w:rsidRDefault="0033622B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6313" w14:textId="0FC83031" w:rsidR="0065582C" w:rsidRPr="0065582C" w:rsidRDefault="0065582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BED"/>
    <w:multiLevelType w:val="hybridMultilevel"/>
    <w:tmpl w:val="AAD2DA00"/>
    <w:lvl w:ilvl="0" w:tplc="8444C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A"/>
    <w:rsid w:val="000B4403"/>
    <w:rsid w:val="000E78FB"/>
    <w:rsid w:val="00105939"/>
    <w:rsid w:val="0015659A"/>
    <w:rsid w:val="0033622B"/>
    <w:rsid w:val="0038577A"/>
    <w:rsid w:val="003D4AC4"/>
    <w:rsid w:val="004853FD"/>
    <w:rsid w:val="004F13D0"/>
    <w:rsid w:val="004F34B4"/>
    <w:rsid w:val="0065582C"/>
    <w:rsid w:val="00693AB1"/>
    <w:rsid w:val="00792FE8"/>
    <w:rsid w:val="008A562A"/>
    <w:rsid w:val="008C5FE5"/>
    <w:rsid w:val="00A836D0"/>
    <w:rsid w:val="00AC35DA"/>
    <w:rsid w:val="00B06427"/>
    <w:rsid w:val="00B92D0F"/>
    <w:rsid w:val="00C9578C"/>
    <w:rsid w:val="00D707B3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42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6AD605E-5BF4-4199-BC57-7B1725EA828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Bernarda Vrtarić</cp:lastModifiedBy>
  <cp:revision>5</cp:revision>
  <cp:lastPrinted>2014-11-26T14:09:00Z</cp:lastPrinted>
  <dcterms:created xsi:type="dcterms:W3CDTF">2024-03-21T10:51:00Z</dcterms:created>
  <dcterms:modified xsi:type="dcterms:W3CDTF">2024-12-19T14:47:00Z</dcterms:modified>
</cp:coreProperties>
</file>