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+*yqw*zha*ugk*yfi*yni*krn*wcd*xBC*krc*fxk*zew*-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+*eDs*lyd*lyd*lyd*lyd*jEE*Egz*txi*vwq*BxB*zfE*-</w:t>
            </w:r>
            <w:r>
              <w:rPr>
                <w:rFonts w:ascii="PDF417x" w:hAnsi="PDF417x"/>
                <w:sz w:val="24"/>
                <w:szCs w:val="24"/>
              </w:rPr>
              <w:br/>
              <w:t>+*ftw*qCk*owj*qhk*ofA*jbl*gxk*ltm*fBk*aji*onA*-</w:t>
            </w:r>
            <w:r>
              <w:rPr>
                <w:rFonts w:ascii="PDF417x" w:hAnsi="PDF417x"/>
                <w:sz w:val="24"/>
                <w:szCs w:val="24"/>
              </w:rPr>
              <w:br/>
              <w:t>+*ftA*yhE*nDt*vik*sgx*kfv*lBu*yFg*fsc*Alx*uws*-</w:t>
            </w:r>
            <w:r>
              <w:rPr>
                <w:rFonts w:ascii="PDF417x" w:hAnsi="PDF417x"/>
                <w:sz w:val="24"/>
                <w:szCs w:val="24"/>
              </w:rPr>
              <w:br/>
              <w:t>+*xjq*awz*rkn*iFk*Dse*iEs*vyd*Fvy*csz*Cky*uzq*-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2C88E4D7" w14:textId="34464451" w:rsidR="00564DA4" w:rsidRPr="00564DA4" w:rsidRDefault="00564DA4" w:rsidP="00564D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4DA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64DA4">
        <w:rPr>
          <w:rFonts w:ascii="Times New Roman" w:hAnsi="Times New Roman" w:cs="Times New Roman"/>
          <w:b/>
          <w:bCs/>
          <w:sz w:val="24"/>
          <w:szCs w:val="24"/>
        </w:rPr>
        <w:t>ŽUPAN</w:t>
      </w:r>
    </w:p>
    <w:p w14:paraId="1ABFD6E3" w14:textId="77777777" w:rsidR="00564DA4" w:rsidRPr="00564DA4" w:rsidRDefault="00564DA4" w:rsidP="00564D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A38094" w14:textId="77777777" w:rsidR="00564DA4" w:rsidRPr="00564DA4" w:rsidRDefault="00564DA4" w:rsidP="00564DA4">
      <w:pPr>
        <w:rPr>
          <w:rFonts w:ascii="Times New Roman" w:hAnsi="Times New Roman" w:cs="Times New Roman"/>
          <w:bCs/>
          <w:sz w:val="24"/>
          <w:szCs w:val="24"/>
        </w:rPr>
      </w:pPr>
      <w:r w:rsidRPr="00564DA4">
        <w:rPr>
          <w:rFonts w:ascii="Times New Roman" w:hAnsi="Times New Roman" w:cs="Times New Roman"/>
          <w:sz w:val="24"/>
          <w:szCs w:val="24"/>
        </w:rPr>
        <w:t>KLASA: 604-01/24-01/344</w:t>
      </w:r>
    </w:p>
    <w:p w14:paraId="37889DDC" w14:textId="77777777" w:rsidR="00564DA4" w:rsidRPr="00564DA4" w:rsidRDefault="00564DA4" w:rsidP="00564DA4">
      <w:pPr>
        <w:rPr>
          <w:rFonts w:ascii="Times New Roman" w:hAnsi="Times New Roman" w:cs="Times New Roman"/>
          <w:sz w:val="24"/>
          <w:szCs w:val="24"/>
        </w:rPr>
      </w:pPr>
      <w:r w:rsidRPr="00564DA4">
        <w:rPr>
          <w:rFonts w:ascii="Times New Roman" w:hAnsi="Times New Roman" w:cs="Times New Roman"/>
          <w:sz w:val="24"/>
          <w:szCs w:val="24"/>
        </w:rPr>
        <w:t>URBROJ: 2140-02-24-6</w:t>
      </w:r>
    </w:p>
    <w:p w14:paraId="0F1CD093" w14:textId="77777777" w:rsidR="00564DA4" w:rsidRPr="00564DA4" w:rsidRDefault="00564DA4" w:rsidP="00564DA4">
      <w:pPr>
        <w:rPr>
          <w:rFonts w:ascii="Times New Roman" w:hAnsi="Times New Roman" w:cs="Times New Roman"/>
          <w:bCs/>
          <w:sz w:val="24"/>
          <w:szCs w:val="24"/>
        </w:rPr>
      </w:pPr>
      <w:r w:rsidRPr="00564DA4">
        <w:rPr>
          <w:rFonts w:ascii="Times New Roman" w:hAnsi="Times New Roman" w:cs="Times New Roman"/>
          <w:sz w:val="24"/>
          <w:szCs w:val="24"/>
        </w:rPr>
        <w:t>Krapina, 07. studenoga 2024.</w:t>
      </w:r>
    </w:p>
    <w:p w14:paraId="5F7A4E19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1305D9" w14:textId="77777777" w:rsidR="00564DA4" w:rsidRPr="00564DA4" w:rsidRDefault="00564DA4" w:rsidP="00564DA4">
      <w:pPr>
        <w:rPr>
          <w:rFonts w:ascii="Times New Roman" w:hAnsi="Times New Roman" w:cs="Times New Roman"/>
          <w:sz w:val="24"/>
          <w:szCs w:val="24"/>
        </w:rPr>
      </w:pPr>
    </w:p>
    <w:p w14:paraId="5ED43DD5" w14:textId="77777777" w:rsidR="00564DA4" w:rsidRPr="00564DA4" w:rsidRDefault="00564DA4" w:rsidP="00564DA4">
      <w:pPr>
        <w:rPr>
          <w:rFonts w:ascii="Times New Roman" w:hAnsi="Times New Roman" w:cs="Times New Roman"/>
          <w:sz w:val="24"/>
          <w:szCs w:val="24"/>
        </w:rPr>
      </w:pPr>
    </w:p>
    <w:p w14:paraId="0F54F2B8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  <w:r w:rsidRPr="00564DA4">
        <w:rPr>
          <w:rFonts w:ascii="Times New Roman" w:hAnsi="Times New Roman" w:cs="Times New Roman"/>
          <w:sz w:val="24"/>
          <w:szCs w:val="24"/>
        </w:rPr>
        <w:tab/>
        <w:t>Na temelju članka 3. Pravilnika o dodjeli stipendija redovitim učenicima srednjih škola i studentima Krapinsko-zagorske županije („Službeni glasnik Krapinsko-zagorske županije“ broj 42/21.), Župan donosi</w:t>
      </w:r>
    </w:p>
    <w:p w14:paraId="48F02441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ABC048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FC6EDC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DA4">
        <w:rPr>
          <w:rFonts w:ascii="Times New Roman" w:hAnsi="Times New Roman" w:cs="Times New Roman"/>
          <w:b/>
          <w:sz w:val="24"/>
          <w:szCs w:val="24"/>
        </w:rPr>
        <w:t>L I S T U</w:t>
      </w:r>
    </w:p>
    <w:p w14:paraId="0135CC8F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DA4">
        <w:rPr>
          <w:rFonts w:ascii="Times New Roman" w:hAnsi="Times New Roman" w:cs="Times New Roman"/>
          <w:b/>
          <w:sz w:val="24"/>
          <w:szCs w:val="24"/>
        </w:rPr>
        <w:t>deficitarnih zanimanja za dodjelu stipendija za akademsku 2024./2025.  godinu</w:t>
      </w:r>
    </w:p>
    <w:p w14:paraId="07F54D3D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A0D4FB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1792E2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DA4">
        <w:rPr>
          <w:rFonts w:ascii="Times New Roman" w:hAnsi="Times New Roman" w:cs="Times New Roman"/>
          <w:b/>
          <w:sz w:val="24"/>
          <w:szCs w:val="24"/>
        </w:rPr>
        <w:t>I.</w:t>
      </w:r>
    </w:p>
    <w:p w14:paraId="0C6AEDA1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AE0F9" w14:textId="77777777" w:rsidR="00564DA4" w:rsidRPr="00564DA4" w:rsidRDefault="00564DA4" w:rsidP="00564DA4">
      <w:pPr>
        <w:pStyle w:val="Tijeloteksta"/>
        <w:rPr>
          <w:rFonts w:ascii="Times New Roman" w:hAnsi="Times New Roman" w:cs="Times New Roman"/>
          <w:szCs w:val="24"/>
          <w:lang w:val="hr-HR"/>
        </w:rPr>
      </w:pPr>
      <w:r w:rsidRPr="00564DA4">
        <w:rPr>
          <w:rFonts w:ascii="Times New Roman" w:hAnsi="Times New Roman" w:cs="Times New Roman"/>
          <w:szCs w:val="24"/>
          <w:lang w:val="hr-HR"/>
        </w:rPr>
        <w:tab/>
        <w:t>Ovom Listom utvrđuju se zanimanja od prioritetnog interesa za Županiju, za dodjelu stipendija studentima Krapinsko-zagorske županije za akademsku 2024./2025. godinu, i to kako slijedi:</w:t>
      </w:r>
    </w:p>
    <w:p w14:paraId="7105A617" w14:textId="77777777" w:rsidR="00564DA4" w:rsidRPr="00564DA4" w:rsidRDefault="00564DA4" w:rsidP="00564D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C1C775" w14:textId="77777777" w:rsidR="00564DA4" w:rsidRPr="00564DA4" w:rsidRDefault="00564DA4" w:rsidP="00564DA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4DA4">
        <w:rPr>
          <w:rFonts w:ascii="Times New Roman" w:hAnsi="Times New Roman" w:cs="Times New Roman"/>
          <w:b/>
          <w:sz w:val="24"/>
          <w:szCs w:val="24"/>
        </w:rPr>
        <w:t>VSS –  svim studentima koji su akademske godine 2024./2025. upisali 1. godinu</w:t>
      </w:r>
      <w:r w:rsidRPr="00564DA4">
        <w:rPr>
          <w:rFonts w:ascii="Times New Roman" w:hAnsi="Times New Roman" w:cs="Times New Roman"/>
          <w:b/>
          <w:bCs/>
          <w:sz w:val="24"/>
          <w:szCs w:val="24"/>
        </w:rPr>
        <w:t xml:space="preserve"> sveučilišnog integriranog preddiplomskog i diplomskog studija medicine,  sveučilišnog prijediplomskog studija logopedije, sveučilišnog prijediplomskog studija rehabilitacije, sveučilišnog integriranog prijediplomskog i diplomskog studija fizike – nastavnički smjer, sveučilišnog preddiplomskog studija strojarstva, sveučilišnog prijediplomskog studija građevinarstva i</w:t>
      </w:r>
      <w:r w:rsidRPr="00564D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4DA4">
        <w:rPr>
          <w:rFonts w:ascii="Times New Roman" w:hAnsi="Times New Roman" w:cs="Times New Roman"/>
          <w:b/>
          <w:sz w:val="24"/>
          <w:szCs w:val="24"/>
        </w:rPr>
        <w:t>sveučilišnog preddiplomskog studija arhitekture i urbanizma.</w:t>
      </w:r>
    </w:p>
    <w:p w14:paraId="250D73CD" w14:textId="77777777" w:rsidR="00564DA4" w:rsidRPr="00564DA4" w:rsidRDefault="00564DA4" w:rsidP="00564D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203DF8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FF5FE71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DA4">
        <w:rPr>
          <w:rFonts w:ascii="Times New Roman" w:hAnsi="Times New Roman" w:cs="Times New Roman"/>
          <w:b/>
          <w:color w:val="000000"/>
          <w:sz w:val="24"/>
          <w:szCs w:val="24"/>
        </w:rPr>
        <w:t>II.</w:t>
      </w:r>
    </w:p>
    <w:p w14:paraId="5B2EFEBE" w14:textId="77777777" w:rsidR="00564DA4" w:rsidRPr="00564DA4" w:rsidRDefault="00564DA4" w:rsidP="00564DA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EF9E55" w14:textId="77777777" w:rsidR="00564DA4" w:rsidRPr="00564DA4" w:rsidRDefault="00564DA4" w:rsidP="00564DA4">
      <w:pPr>
        <w:pStyle w:val="Tijeloteksta"/>
        <w:jc w:val="left"/>
        <w:rPr>
          <w:rFonts w:ascii="Times New Roman" w:hAnsi="Times New Roman" w:cs="Times New Roman"/>
          <w:szCs w:val="24"/>
          <w:lang w:val="hr-HR"/>
        </w:rPr>
      </w:pPr>
      <w:r w:rsidRPr="00564DA4">
        <w:rPr>
          <w:rFonts w:ascii="Times New Roman" w:hAnsi="Times New Roman" w:cs="Times New Roman"/>
          <w:szCs w:val="24"/>
          <w:lang w:val="hr-HR"/>
        </w:rPr>
        <w:tab/>
        <w:t>Ova Lista objavit će se u “Službenom glasniku Krapinsko-zagorske županije”.</w:t>
      </w:r>
    </w:p>
    <w:p w14:paraId="6799FE84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C5ED6A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31BEB8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6E700F" w14:textId="77777777" w:rsidR="00564DA4" w:rsidRPr="00564DA4" w:rsidRDefault="00564DA4" w:rsidP="00564D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DA4">
        <w:rPr>
          <w:rFonts w:ascii="Times New Roman" w:hAnsi="Times New Roman" w:cs="Times New Roman"/>
          <w:sz w:val="24"/>
          <w:szCs w:val="24"/>
        </w:rPr>
        <w:tab/>
      </w:r>
      <w:r w:rsidRPr="00564DA4">
        <w:rPr>
          <w:rFonts w:ascii="Times New Roman" w:hAnsi="Times New Roman" w:cs="Times New Roman"/>
          <w:sz w:val="24"/>
          <w:szCs w:val="24"/>
        </w:rPr>
        <w:tab/>
      </w:r>
      <w:r w:rsidRPr="00564DA4">
        <w:rPr>
          <w:rFonts w:ascii="Times New Roman" w:hAnsi="Times New Roman" w:cs="Times New Roman"/>
          <w:sz w:val="24"/>
          <w:szCs w:val="24"/>
        </w:rPr>
        <w:tab/>
      </w:r>
      <w:r w:rsidRPr="00564DA4">
        <w:rPr>
          <w:rFonts w:ascii="Times New Roman" w:hAnsi="Times New Roman" w:cs="Times New Roman"/>
          <w:sz w:val="24"/>
          <w:szCs w:val="24"/>
        </w:rPr>
        <w:tab/>
      </w:r>
      <w:r w:rsidRPr="00564DA4">
        <w:rPr>
          <w:rFonts w:ascii="Times New Roman" w:hAnsi="Times New Roman" w:cs="Times New Roman"/>
          <w:sz w:val="24"/>
          <w:szCs w:val="24"/>
        </w:rPr>
        <w:tab/>
      </w:r>
      <w:r w:rsidRPr="00564DA4">
        <w:rPr>
          <w:rFonts w:ascii="Times New Roman" w:hAnsi="Times New Roman" w:cs="Times New Roman"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  <w:t xml:space="preserve">    ŽUPAN</w:t>
      </w:r>
    </w:p>
    <w:p w14:paraId="7BCDD9C5" w14:textId="77777777" w:rsidR="00564DA4" w:rsidRPr="00564DA4" w:rsidRDefault="00564DA4" w:rsidP="00564D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</w:r>
      <w:r w:rsidRPr="00564DA4">
        <w:rPr>
          <w:rFonts w:ascii="Times New Roman" w:hAnsi="Times New Roman" w:cs="Times New Roman"/>
          <w:b/>
          <w:sz w:val="24"/>
          <w:szCs w:val="24"/>
        </w:rPr>
        <w:tab/>
        <w:t>Željko Kolar</w:t>
      </w:r>
    </w:p>
    <w:p w14:paraId="2328511B" w14:textId="77777777" w:rsidR="00564DA4" w:rsidRPr="00564DA4" w:rsidRDefault="00564DA4" w:rsidP="00564D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6E9730" w14:textId="77777777" w:rsidR="000E78FB" w:rsidRPr="00564DA4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564DA4" w:rsidSect="00DE337C">
      <w:headerReference w:type="default" r:id="rId8"/>
      <w:footerReference w:type="default" r:id="rId9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B4EA6" w14:textId="77777777" w:rsidR="000C0C3F" w:rsidRDefault="000C0C3F" w:rsidP="00B06427">
      <w:r>
        <w:separator/>
      </w:r>
    </w:p>
  </w:endnote>
  <w:endnote w:type="continuationSeparator" w:id="0">
    <w:p w14:paraId="48938E7B" w14:textId="77777777" w:rsidR="000C0C3F" w:rsidRDefault="000C0C3F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665C6" w14:textId="77777777" w:rsidR="000C0C3F" w:rsidRDefault="000C0C3F" w:rsidP="00B06427">
      <w:r>
        <w:separator/>
      </w:r>
    </w:p>
  </w:footnote>
  <w:footnote w:type="continuationSeparator" w:id="0">
    <w:p w14:paraId="22CEA68E" w14:textId="77777777" w:rsidR="000C0C3F" w:rsidRDefault="000C0C3F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7806"/>
    <w:rsid w:val="000B4403"/>
    <w:rsid w:val="000C0C3F"/>
    <w:rsid w:val="000E78FB"/>
    <w:rsid w:val="0015659A"/>
    <w:rsid w:val="003D4AC4"/>
    <w:rsid w:val="004853FD"/>
    <w:rsid w:val="004F13D0"/>
    <w:rsid w:val="004F34B4"/>
    <w:rsid w:val="00564DA4"/>
    <w:rsid w:val="0065582C"/>
    <w:rsid w:val="00693AB1"/>
    <w:rsid w:val="006C3C5C"/>
    <w:rsid w:val="00792FE8"/>
    <w:rsid w:val="008A562A"/>
    <w:rsid w:val="008C5FE5"/>
    <w:rsid w:val="00A836D0"/>
    <w:rsid w:val="00AC35DA"/>
    <w:rsid w:val="00B06427"/>
    <w:rsid w:val="00B92D0F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TijelotekstaChar">
    <w:name w:val="Tijelo teksta Char"/>
    <w:aliases w:val="uvlaka 3 Char"/>
    <w:basedOn w:val="Zadanifontodlomka"/>
    <w:link w:val="Tijeloteksta"/>
    <w:locked/>
    <w:rsid w:val="00564DA4"/>
    <w:rPr>
      <w:sz w:val="24"/>
      <w:lang w:val="en-GB"/>
    </w:rPr>
  </w:style>
  <w:style w:type="paragraph" w:styleId="Tijeloteksta">
    <w:name w:val="Body Text"/>
    <w:aliases w:val="uvlaka 3"/>
    <w:basedOn w:val="Normal"/>
    <w:link w:val="TijelotekstaChar"/>
    <w:unhideWhenUsed/>
    <w:rsid w:val="00564DA4"/>
    <w:pPr>
      <w:jc w:val="both"/>
    </w:pPr>
    <w:rPr>
      <w:noProof w:val="0"/>
      <w:sz w:val="24"/>
      <w:lang w:val="en-GB"/>
    </w:rPr>
  </w:style>
  <w:style w:type="character" w:customStyle="1" w:styleId="TijelotekstaChar1">
    <w:name w:val="Tijelo teksta Char1"/>
    <w:basedOn w:val="Zadanifontodlomka"/>
    <w:uiPriority w:val="99"/>
    <w:semiHidden/>
    <w:rsid w:val="00564DA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2024-11-06T10:47:00Z</dcterms:modified>
</cp:coreProperties>
</file>