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6640" w:tblpY="-622"/>
        <w:tblW w:w="0" w:type="auto"/>
        <w:tblLook w:val="04A0" w:firstRow="1" w:lastRow="0" w:firstColumn="1" w:lastColumn="0" w:noHBand="0" w:noVBand="1"/>
      </w:tblPr>
      <w:tblGrid>
        <w:gridCol w:w="5280"/>
      </w:tblGrid>
      <w:tr w:rsidR="00D87060" w14:paraId="118F7C3C" w14:textId="77777777" w:rsidTr="00D87060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337B0585" w14:textId="77777777" w:rsidR="00D87060" w:rsidRDefault="00D87060" w:rsidP="00D87060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+*xfs*pvs*lsu*cvA*xBj*qkc*oEa*dvk*ckk*Dak*pBk*-</w:t>
            </w:r>
            <w:r>
              <w:rPr>
                <w:rFonts w:ascii="PDF417x" w:hAnsi="PDF417x"/>
                <w:sz w:val="24"/>
                <w:szCs w:val="24"/>
              </w:rPr>
              <w:br/>
              <w:t>+*yqw*rDx*hzD*CDu*yni*krn*tnm*xbb*ijt*jus*zew*-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+*eDs*lyd*lyd*lyd*lyd*Bsn*gCb*giz*lwf*kzd*zfE*-</w:t>
            </w:r>
            <w:r>
              <w:rPr>
                <w:rFonts w:ascii="PDF417x" w:hAnsi="PDF417x"/>
                <w:sz w:val="24"/>
                <w:szCs w:val="24"/>
              </w:rPr>
              <w:br/>
              <w:t>+*ftw*Bbi*tva*AlB*Bra*tuC*jjq*aak*bbn*nBn*onA*-</w:t>
            </w:r>
            <w:r>
              <w:rPr>
                <w:rFonts w:ascii="PDF417x" w:hAnsi="PDF417x"/>
                <w:sz w:val="24"/>
                <w:szCs w:val="24"/>
              </w:rPr>
              <w:br/>
              <w:t>+*ftA*wok*uiD*bcz*uwD*ijt*myg*Brt*oyD*yEq*uws*-</w:t>
            </w:r>
            <w:r>
              <w:rPr>
                <w:rFonts w:ascii="PDF417x" w:hAnsi="PDF417x"/>
                <w:sz w:val="24"/>
                <w:szCs w:val="24"/>
              </w:rPr>
              <w:br/>
              <w:t>+*xjq*pBy*xDu*iab*txi*nus*Erk*kyn*fDw*bpA*uzq*-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</w:tbl>
    <w:bookmarkEnd w:id="0"/>
    <w:p w14:paraId="49B221CD" w14:textId="30EED5AA" w:rsidR="008C5FE5" w:rsidRDefault="000E78FB" w:rsidP="00B92D0F">
      <w:pPr>
        <w:jc w:val="both"/>
        <w:rPr>
          <w:rFonts w:eastAsia="Times New Roman" w:cs="Times New Roman"/>
        </w:rPr>
      </w:pPr>
      <w:r w:rsidRPr="00976ED0">
        <w:rPr>
          <w:rFonts w:ascii="Arial" w:eastAsia="Calibri" w:hAnsi="Arial" w:cs="Arial"/>
          <w:b/>
        </w:rPr>
        <w:drawing>
          <wp:anchor distT="0" distB="0" distL="114300" distR="114300" simplePos="0" relativeHeight="251673600" behindDoc="1" locked="0" layoutInCell="1" allowOverlap="1" wp14:anchorId="5587B8A4" wp14:editId="78778908">
            <wp:simplePos x="0" y="0"/>
            <wp:positionH relativeFrom="column">
              <wp:posOffset>1040370</wp:posOffset>
            </wp:positionH>
            <wp:positionV relativeFrom="paragraph">
              <wp:posOffset>8627</wp:posOffset>
            </wp:positionV>
            <wp:extent cx="52387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207" y="20983"/>
                <wp:lineTo x="21207" y="0"/>
                <wp:lineTo x="0" y="0"/>
              </wp:wrapPolygon>
            </wp:wrapTight>
            <wp:docPr id="1" name="Slika 2" descr="grb_3d_za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_3d_za_doc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67FD09" w14:textId="77777777" w:rsidR="000E78FB" w:rsidRDefault="000E78FB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218B2EC1" w14:textId="77777777" w:rsidR="000E78FB" w:rsidRDefault="000E78FB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13EAA78F" w14:textId="77777777" w:rsidR="000E78FB" w:rsidRDefault="000E78FB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18E4CF3F" w14:textId="77777777" w:rsidR="000E78FB" w:rsidRDefault="000E78FB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53DDCD01" w14:textId="489DD71F" w:rsidR="001B0777" w:rsidRDefault="000E78FB" w:rsidP="001B0777">
      <w:pPr>
        <w:rPr>
          <w:rFonts w:ascii="Times New Roman" w:eastAsia="Calibri" w:hAnsi="Times New Roman" w:cs="Times New Roman"/>
          <w:b/>
          <w:noProof w:val="0"/>
        </w:rPr>
      </w:pPr>
      <w:r w:rsidRPr="000E78FB">
        <w:rPr>
          <w:rFonts w:ascii="Times New Roman" w:eastAsia="Calibri" w:hAnsi="Times New Roman" w:cs="Times New Roman"/>
          <w:b/>
          <w:noProof w:val="0"/>
        </w:rPr>
        <w:t xml:space="preserve">                 REPUBLIKA HRVATSKA</w:t>
      </w:r>
      <w:r w:rsidRPr="000E78FB">
        <w:rPr>
          <w:rFonts w:ascii="Times New Roman" w:eastAsia="Calibri" w:hAnsi="Times New Roman" w:cs="Times New Roman"/>
          <w:b/>
          <w:noProof w:val="0"/>
        </w:rPr>
        <w:br/>
        <w:t xml:space="preserve">      KRAPINSKO-ZAGORSKA ŽUPANIJA</w:t>
      </w:r>
    </w:p>
    <w:p w14:paraId="4B2506DA" w14:textId="499B0F17" w:rsidR="001B0777" w:rsidRDefault="009D10C6" w:rsidP="001B0777">
      <w:pPr>
        <w:rPr>
          <w:rFonts w:ascii="Times New Roman" w:eastAsia="Calibri" w:hAnsi="Times New Roman" w:cs="Times New Roman"/>
          <w:b/>
          <w:noProof w:val="0"/>
        </w:rPr>
      </w:pPr>
      <w:r>
        <w:rPr>
          <w:rFonts w:ascii="Times New Roman" w:eastAsia="Calibri" w:hAnsi="Times New Roman" w:cs="Times New Roman"/>
          <w:b/>
          <w:bCs/>
          <w:noProof w:val="0"/>
        </w:rPr>
        <w:t xml:space="preserve">         </w:t>
      </w:r>
      <w:r w:rsidR="000E78FB" w:rsidRPr="000E78FB">
        <w:rPr>
          <w:rFonts w:ascii="Times New Roman" w:eastAsia="Calibri" w:hAnsi="Times New Roman" w:cs="Times New Roman"/>
          <w:b/>
          <w:bCs/>
          <w:noProof w:val="0"/>
        </w:rPr>
        <w:t>U</w:t>
      </w:r>
      <w:r>
        <w:rPr>
          <w:rFonts w:ascii="Times New Roman" w:eastAsia="Calibri" w:hAnsi="Times New Roman" w:cs="Times New Roman"/>
          <w:b/>
          <w:bCs/>
          <w:noProof w:val="0"/>
        </w:rPr>
        <w:t>pravni odjel za financije i proračun</w:t>
      </w:r>
    </w:p>
    <w:p w14:paraId="3379EE20" w14:textId="1FE5BA33" w:rsidR="00B92D0F" w:rsidRPr="001B0777" w:rsidRDefault="00B92D0F" w:rsidP="001B0777">
      <w:pPr>
        <w:rPr>
          <w:rFonts w:ascii="Times New Roman" w:eastAsia="Calibri" w:hAnsi="Times New Roman" w:cs="Times New Roman"/>
          <w:b/>
          <w:noProof w:val="0"/>
        </w:rPr>
      </w:pPr>
      <w:r w:rsidRPr="000E78F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  <w:r w:rsidRPr="000E78F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  <w:r w:rsidRPr="000E78F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</w:p>
    <w:p w14:paraId="67B11731" w14:textId="3202BA63" w:rsidR="00B92D0F" w:rsidRPr="000E78FB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0E78F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KLASA: </w:t>
      </w:r>
      <w:r w:rsidR="00B92D0F" w:rsidRPr="000E78F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400-01/2</w:t>
      </w:r>
      <w:r w:rsidR="009D10C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4</w:t>
      </w:r>
      <w:r w:rsidR="00B92D0F" w:rsidRPr="000E78F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-01/</w:t>
      </w:r>
      <w:r w:rsidR="009D10C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18</w:t>
      </w:r>
      <w:r w:rsidR="008C5FE5" w:rsidRPr="000E78F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</w:p>
    <w:p w14:paraId="0FD39D47" w14:textId="1C6E1BBC" w:rsidR="00B92D0F" w:rsidRPr="000E78FB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0E78F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URBROJ: </w:t>
      </w:r>
      <w:r w:rsidR="00B92D0F" w:rsidRPr="000E78F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2140-07/1-2</w:t>
      </w:r>
      <w:r w:rsidR="009D10C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4</w:t>
      </w:r>
      <w:r w:rsidR="00B92D0F" w:rsidRPr="000E78F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-1</w:t>
      </w:r>
    </w:p>
    <w:p w14:paraId="4445648A" w14:textId="2AE67E40" w:rsidR="00B92D0F" w:rsidRDefault="001B0777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Krapina, </w:t>
      </w:r>
      <w:r w:rsidR="009D10C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08</w:t>
      </w:r>
      <w:r w:rsidR="00B92D0F" w:rsidRPr="000E78F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.</w:t>
      </w:r>
      <w:r w:rsidR="0022260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  <w:r w:rsidR="009D10C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studen</w:t>
      </w:r>
      <w:r w:rsidR="00612BA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oga</w:t>
      </w:r>
      <w:r w:rsidR="0022260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  <w:r w:rsidR="00B92D0F" w:rsidRPr="000E78F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202</w:t>
      </w:r>
      <w:r w:rsidR="009D10C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4</w:t>
      </w:r>
      <w:r w:rsidR="00B92D0F" w:rsidRPr="000E78F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.</w:t>
      </w:r>
    </w:p>
    <w:p w14:paraId="7FBBE976" w14:textId="77777777" w:rsidR="001B0777" w:rsidRDefault="001B0777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5C656ED3" w14:textId="77777777" w:rsidR="001B0777" w:rsidRDefault="001B0777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61BE0462" w14:textId="0274803A" w:rsidR="001B0777" w:rsidRPr="007E172F" w:rsidRDefault="001B0777" w:rsidP="001B0777">
      <w:pPr>
        <w:jc w:val="both"/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hr-HR"/>
        </w:rPr>
      </w:pPr>
      <w:r w:rsidRPr="007E172F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hr-HR"/>
        </w:rPr>
        <w:tab/>
      </w:r>
      <w:r w:rsidRPr="007E172F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hr-HR"/>
        </w:rPr>
        <w:t>Na temelju članka 40. Zakona o proračunu („Narodne novine“ broj 144/21) i članka 1</w:t>
      </w:r>
      <w:r w:rsidR="00E814FD" w:rsidRPr="007E172F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hr-HR"/>
        </w:rPr>
        <w:t>1</w:t>
      </w:r>
      <w:r w:rsidRPr="007E172F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hr-HR"/>
        </w:rPr>
        <w:t>. Zakona o pravu na pristup informacijama („Narodne novine“ broj 25/13, 85/15, 69/22) i Kodeksa savjetovanja sa zainteresiranom javnošću u postupcima donošenja općih akata Krapinsko-zagorske županije („Službeni glasnik Krapinsko-zagorske županije“, broj 24/14.) upućuje se </w:t>
      </w:r>
    </w:p>
    <w:p w14:paraId="352EE15E" w14:textId="77777777" w:rsidR="00B92D0F" w:rsidRDefault="00B92D0F" w:rsidP="00B92D0F">
      <w:pPr>
        <w:spacing w:after="160" w:line="259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191CA702" w14:textId="77777777" w:rsidR="001B0777" w:rsidRPr="001B0777" w:rsidRDefault="001B0777" w:rsidP="001B0777">
      <w:pPr>
        <w:pStyle w:val="Bezproreda"/>
        <w:jc w:val="center"/>
        <w:rPr>
          <w:b/>
          <w:bCs/>
          <w:sz w:val="24"/>
          <w:szCs w:val="24"/>
        </w:rPr>
      </w:pPr>
      <w:r w:rsidRPr="001B0777">
        <w:rPr>
          <w:rStyle w:val="Naglaeno"/>
          <w:bCs/>
          <w:sz w:val="24"/>
          <w:szCs w:val="24"/>
        </w:rPr>
        <w:t>Javni poziv</w:t>
      </w:r>
      <w:r w:rsidRPr="001B0777">
        <w:rPr>
          <w:b/>
          <w:bCs/>
          <w:sz w:val="24"/>
          <w:szCs w:val="24"/>
        </w:rPr>
        <w:t xml:space="preserve"> </w:t>
      </w:r>
    </w:p>
    <w:p w14:paraId="7B3FAA3A" w14:textId="77777777" w:rsidR="001B0777" w:rsidRPr="001B0777" w:rsidRDefault="001B0777" w:rsidP="001B0777">
      <w:pPr>
        <w:pStyle w:val="Bezproreda"/>
        <w:jc w:val="center"/>
        <w:rPr>
          <w:rStyle w:val="Naglaeno"/>
          <w:bCs/>
          <w:sz w:val="24"/>
          <w:szCs w:val="24"/>
        </w:rPr>
      </w:pPr>
      <w:r w:rsidRPr="001B0777">
        <w:rPr>
          <w:rStyle w:val="Naglaeno"/>
          <w:bCs/>
          <w:sz w:val="24"/>
          <w:szCs w:val="24"/>
        </w:rPr>
        <w:t>za savjetovanje sa zainteresiranom javnošću u postupku donošenja</w:t>
      </w:r>
    </w:p>
    <w:p w14:paraId="1C750415" w14:textId="34BFA17E" w:rsidR="001B0777" w:rsidRDefault="001B0777" w:rsidP="001B0777">
      <w:pPr>
        <w:pStyle w:val="Bezproreda"/>
        <w:tabs>
          <w:tab w:val="left" w:pos="84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Proračuna Krapinsko-zagorske županije za 202</w:t>
      </w:r>
      <w:r w:rsidR="009D10C6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 godinu</w:t>
      </w:r>
    </w:p>
    <w:p w14:paraId="426FFC33" w14:textId="7E303F79" w:rsidR="001B0777" w:rsidRPr="001B0777" w:rsidRDefault="001B0777" w:rsidP="001B0777">
      <w:pPr>
        <w:pStyle w:val="Bezproreda"/>
        <w:tabs>
          <w:tab w:val="left" w:pos="84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s projekcijama za 202</w:t>
      </w:r>
      <w:r w:rsidR="009D10C6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 i 202</w:t>
      </w:r>
      <w:r w:rsidR="009D10C6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 godinu</w:t>
      </w:r>
    </w:p>
    <w:p w14:paraId="3ABA88D4" w14:textId="77777777" w:rsidR="00D707B3" w:rsidRPr="000E78FB" w:rsidRDefault="00D707B3" w:rsidP="00D707B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1200C07" w14:textId="77777777" w:rsidR="00D707B3" w:rsidRPr="000E78FB" w:rsidRDefault="00D707B3" w:rsidP="00D707B3">
      <w:pPr>
        <w:rPr>
          <w:rFonts w:ascii="Times New Roman" w:hAnsi="Times New Roman" w:cs="Times New Roman"/>
          <w:sz w:val="24"/>
          <w:szCs w:val="24"/>
        </w:rPr>
      </w:pPr>
    </w:p>
    <w:p w14:paraId="657A284E" w14:textId="0F1829DE" w:rsidR="00D707B3" w:rsidRDefault="003F7629" w:rsidP="003F76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F7629">
        <w:rPr>
          <w:rFonts w:ascii="Times New Roman" w:hAnsi="Times New Roman" w:cs="Times New Roman"/>
          <w:sz w:val="24"/>
          <w:szCs w:val="24"/>
        </w:rPr>
        <w:t xml:space="preserve">roračun je akt koji donosi </w:t>
      </w:r>
      <w:r>
        <w:rPr>
          <w:rFonts w:ascii="Times New Roman" w:hAnsi="Times New Roman" w:cs="Times New Roman"/>
          <w:sz w:val="24"/>
          <w:szCs w:val="24"/>
        </w:rPr>
        <w:t>predstavničko tijelo</w:t>
      </w:r>
      <w:r w:rsidRPr="003F7629">
        <w:rPr>
          <w:rFonts w:ascii="Times New Roman" w:hAnsi="Times New Roman" w:cs="Times New Roman"/>
          <w:sz w:val="24"/>
          <w:szCs w:val="24"/>
        </w:rPr>
        <w:t xml:space="preserve">, a sadrži plan za proračunsku godinu i projekcije za sljedeće dvije proračunske godine u kojima se procjenjuju prihodi i primici te utvrđuju rashodi i izdaci </w:t>
      </w:r>
      <w:r w:rsidR="00340229">
        <w:rPr>
          <w:rFonts w:ascii="Times New Roman" w:hAnsi="Times New Roman" w:cs="Times New Roman"/>
          <w:sz w:val="24"/>
          <w:szCs w:val="24"/>
        </w:rPr>
        <w:t>proračuna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629">
        <w:rPr>
          <w:rFonts w:ascii="Times New Roman" w:hAnsi="Times New Roman" w:cs="Times New Roman"/>
          <w:sz w:val="24"/>
          <w:szCs w:val="24"/>
        </w:rPr>
        <w:t>i proračunskih korisnika proračuna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692848" w14:textId="4124CC35" w:rsidR="00D707B3" w:rsidRPr="000E78FB" w:rsidRDefault="00D707B3" w:rsidP="00D707B3">
      <w:pPr>
        <w:rPr>
          <w:rFonts w:ascii="Times New Roman" w:hAnsi="Times New Roman" w:cs="Times New Roman"/>
          <w:sz w:val="24"/>
          <w:szCs w:val="24"/>
        </w:rPr>
      </w:pPr>
    </w:p>
    <w:p w14:paraId="2312FA0A" w14:textId="2D0AF1E1" w:rsidR="000E78FB" w:rsidRDefault="003F7629" w:rsidP="003402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3F7629">
        <w:rPr>
          <w:rFonts w:ascii="Times New Roman" w:hAnsi="Times New Roman" w:cs="Times New Roman"/>
          <w:sz w:val="24"/>
          <w:szCs w:val="24"/>
        </w:rPr>
        <w:t>pravno tijelo za financije izrađuje nacrt proračuna te ga dostavlja županu.</w:t>
      </w:r>
      <w:r>
        <w:rPr>
          <w:rFonts w:ascii="Times New Roman" w:hAnsi="Times New Roman" w:cs="Times New Roman"/>
          <w:sz w:val="24"/>
          <w:szCs w:val="24"/>
        </w:rPr>
        <w:t xml:space="preserve"> Ž</w:t>
      </w:r>
      <w:r w:rsidRPr="003F7629">
        <w:rPr>
          <w:rFonts w:ascii="Times New Roman" w:hAnsi="Times New Roman" w:cs="Times New Roman"/>
          <w:sz w:val="24"/>
          <w:szCs w:val="24"/>
        </w:rPr>
        <w:t>upan utvrđuje prijedlog proračuna i podnosi ga predstavničkom tijelu na donošenje do 15. studenoga tekuće godine.</w:t>
      </w:r>
    </w:p>
    <w:p w14:paraId="1DD94E1F" w14:textId="77777777" w:rsidR="000E78FB" w:rsidRPr="00792FE8" w:rsidRDefault="000E78FB" w:rsidP="00792FE8">
      <w:pPr>
        <w:ind w:left="-709" w:firstLine="720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</w:pPr>
    </w:p>
    <w:p w14:paraId="36B23F0C" w14:textId="77777777" w:rsidR="001B0777" w:rsidRDefault="001B0777" w:rsidP="001B0777">
      <w:pPr>
        <w:tabs>
          <w:tab w:val="left" w:pos="840"/>
        </w:tabs>
        <w:jc w:val="both"/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eastAsia="hr-HR"/>
        </w:rPr>
      </w:pPr>
      <w:r w:rsidRPr="001B077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Sukladno odredbama Kodeksa savjetovanja sa zainteresiranom javnošću u postupcima donošenja općih akata Krapinsko-zagorske županije, poziva se zainteresirana javnost da svojim prijedlozima i sugestijama pridonese </w:t>
      </w:r>
      <w:r w:rsidRPr="001B0777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eastAsia="hr-HR"/>
        </w:rPr>
        <w:t xml:space="preserve">kvaliteti akta koji se donosi. </w:t>
      </w:r>
    </w:p>
    <w:p w14:paraId="3CEEF9DF" w14:textId="77777777" w:rsidR="009D7893" w:rsidRPr="001B0777" w:rsidRDefault="009D7893" w:rsidP="001B0777">
      <w:pPr>
        <w:tabs>
          <w:tab w:val="left" w:pos="840"/>
        </w:tabs>
        <w:jc w:val="both"/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eastAsia="hr-HR"/>
        </w:rPr>
      </w:pPr>
    </w:p>
    <w:p w14:paraId="6F2970EB" w14:textId="3CB5A4C9" w:rsidR="001B0777" w:rsidRDefault="001B0777" w:rsidP="001B0777">
      <w:pPr>
        <w:ind w:firstLine="720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shd w:val="clear" w:color="auto" w:fill="FFFFFF"/>
          <w:lang w:eastAsia="hr-HR"/>
        </w:rPr>
      </w:pPr>
      <w:r w:rsidRPr="001B0777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eastAsia="hr-HR"/>
        </w:rPr>
        <w:t xml:space="preserve">Svoje prijedloge možete u pisanom obliku, na obrascu sudjelovanja u savjetovanju, poslati na adresu: Krapinsko-zagorska županija, Upravni odjel za financije i proračun, Magistratska 1, Krapina ili na adresu elektroničke pošte: </w:t>
      </w:r>
      <w:r w:rsidRPr="001B0777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shd w:val="clear" w:color="auto" w:fill="FFFFFF"/>
          <w:lang w:eastAsia="hr-HR"/>
        </w:rPr>
        <w:t>nevenka.puljko@kzz.hr</w:t>
      </w:r>
      <w:r w:rsidRPr="001B0777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eastAsia="hr-HR"/>
        </w:rPr>
        <w:t xml:space="preserve"> </w:t>
      </w:r>
      <w:r w:rsidRPr="001B0777">
        <w:rPr>
          <w:rFonts w:ascii="Times New Roman" w:eastAsia="Times New Roman" w:hAnsi="Times New Roman" w:cs="Times New Roman"/>
          <w:b/>
          <w:noProof w:val="0"/>
          <w:sz w:val="24"/>
          <w:szCs w:val="24"/>
          <w:shd w:val="clear" w:color="auto" w:fill="FFFFFF"/>
          <w:lang w:eastAsia="hr-HR"/>
        </w:rPr>
        <w:t xml:space="preserve">zaključno s danom 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shd w:val="clear" w:color="auto" w:fill="FFFFFF"/>
          <w:lang w:eastAsia="hr-HR"/>
        </w:rPr>
        <w:t>14</w:t>
      </w:r>
      <w:r w:rsidRPr="001B0777">
        <w:rPr>
          <w:rFonts w:ascii="Times New Roman" w:eastAsia="Times New Roman" w:hAnsi="Times New Roman" w:cs="Times New Roman"/>
          <w:b/>
          <w:noProof w:val="0"/>
          <w:sz w:val="24"/>
          <w:szCs w:val="24"/>
          <w:shd w:val="clear" w:color="auto" w:fill="FFFFFF"/>
          <w:lang w:eastAsia="hr-HR"/>
        </w:rPr>
        <w:t>. studenoga 202</w:t>
      </w:r>
      <w:r w:rsidR="004D0AC3">
        <w:rPr>
          <w:rFonts w:ascii="Times New Roman" w:eastAsia="Times New Roman" w:hAnsi="Times New Roman" w:cs="Times New Roman"/>
          <w:b/>
          <w:noProof w:val="0"/>
          <w:sz w:val="24"/>
          <w:szCs w:val="24"/>
          <w:shd w:val="clear" w:color="auto" w:fill="FFFFFF"/>
          <w:lang w:eastAsia="hr-HR"/>
        </w:rPr>
        <w:t>4</w:t>
      </w:r>
      <w:r w:rsidRPr="001B0777">
        <w:rPr>
          <w:rFonts w:ascii="Times New Roman" w:eastAsia="Times New Roman" w:hAnsi="Times New Roman" w:cs="Times New Roman"/>
          <w:b/>
          <w:noProof w:val="0"/>
          <w:sz w:val="24"/>
          <w:szCs w:val="24"/>
          <w:shd w:val="clear" w:color="auto" w:fill="FFFFFF"/>
          <w:lang w:eastAsia="hr-HR"/>
        </w:rPr>
        <w:t xml:space="preserve">. godine. </w:t>
      </w:r>
    </w:p>
    <w:p w14:paraId="2FD1F0F1" w14:textId="77777777" w:rsidR="003F7629" w:rsidRDefault="003F7629" w:rsidP="001B0777">
      <w:pPr>
        <w:ind w:firstLine="720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shd w:val="clear" w:color="auto" w:fill="FFFFFF"/>
          <w:lang w:eastAsia="hr-HR"/>
        </w:rPr>
      </w:pPr>
    </w:p>
    <w:p w14:paraId="39D3CC13" w14:textId="7841E9A1" w:rsidR="003F7629" w:rsidRPr="003F7629" w:rsidRDefault="003F7629" w:rsidP="003F7629">
      <w:pPr>
        <w:ind w:firstLine="7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3F7629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Svi u roku pristigli prijedlozi razmotrit će se, a oni koji će biti prihvaćeni ugradit će se u prijedlog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Proračuna Krapinsko-zagorske županije za 202</w:t>
      </w:r>
      <w:r w:rsidR="00CA34F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. godinu s projekcijama za 202</w:t>
      </w:r>
      <w:r w:rsidR="00CA34F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. i 202</w:t>
      </w:r>
      <w:r w:rsidR="00CA34F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. godinu.</w:t>
      </w:r>
    </w:p>
    <w:p w14:paraId="3455FC12" w14:textId="77777777" w:rsidR="000E78FB" w:rsidRPr="00792FE8" w:rsidRDefault="000E78FB" w:rsidP="00DD695D">
      <w:pPr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</w:pPr>
    </w:p>
    <w:p w14:paraId="53408CE5" w14:textId="053BC6E4" w:rsidR="008A562A" w:rsidRDefault="00D707B3">
      <w:pP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0E78FB">
        <w:rPr>
          <w:rFonts w:ascii="Times New Roman" w:hAnsi="Times New Roman" w:cs="Times New Roman"/>
          <w:b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6E6A168A" wp14:editId="71E2500E">
                <wp:simplePos x="0" y="0"/>
                <wp:positionH relativeFrom="page">
                  <wp:posOffset>109220</wp:posOffset>
                </wp:positionH>
                <wp:positionV relativeFrom="page">
                  <wp:posOffset>9266555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7777777" w:rsidR="008A562A" w:rsidRDefault="008A562A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A1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6pt;margin-top:729.65pt;width:278.35pt;height:79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DW&#10;3syc4AAAAAwBAAAPAAAAAAAAAAAAAAAAAGgEAABkcnMvZG93bnJldi54bWxQSwUGAAAAAAQABADz&#10;AAAAdQUAAAAA&#10;" stroked="f">
                <v:textbox>
                  <w:txbxContent>
                    <w:p w14:paraId="76EF94CE" w14:textId="77777777" w:rsidR="008A562A" w:rsidRDefault="008A562A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1B0777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                                                                                               </w:t>
      </w:r>
    </w:p>
    <w:p w14:paraId="7152026B" w14:textId="1C2F0AC2" w:rsidR="001B0777" w:rsidRDefault="001B0777">
      <w:pP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                                                                                                           PROČELNICA</w:t>
      </w:r>
    </w:p>
    <w:p w14:paraId="20F7A609" w14:textId="0939E179" w:rsidR="001B0777" w:rsidRDefault="001B0777">
      <w:pP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                                                                                                               Ivana Petek</w:t>
      </w:r>
    </w:p>
    <w:p w14:paraId="63C7E39D" w14:textId="77777777" w:rsidR="001B0777" w:rsidRDefault="001B0777">
      <w:pP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259AB922" w14:textId="77777777" w:rsidR="001B0777" w:rsidRDefault="001B0777">
      <w:pP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1C496DCD" w14:textId="77777777" w:rsidR="001B0777" w:rsidRPr="001B0777" w:rsidRDefault="001B0777" w:rsidP="001B0777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25AD5EB7" w14:textId="77777777" w:rsidR="00340229" w:rsidRDefault="00340229" w:rsidP="001B0777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2533BF09" w14:textId="77777777" w:rsidR="00340229" w:rsidRDefault="00340229" w:rsidP="001B0777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490D7F1B" w14:textId="77777777" w:rsidR="009D7893" w:rsidRPr="00DD695D" w:rsidRDefault="001B0777" w:rsidP="001B0777">
      <w:pPr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</w:pPr>
      <w:r w:rsidRPr="00DD695D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  <w:lastRenderedPageBreak/>
        <w:t>Prilo</w:t>
      </w:r>
      <w:r w:rsidR="009D7893" w:rsidRPr="00DD695D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  <w:t>zi</w:t>
      </w:r>
      <w:r w:rsidRPr="00DD695D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  <w:t xml:space="preserve">:  </w:t>
      </w:r>
    </w:p>
    <w:p w14:paraId="7E05ED3D" w14:textId="44490C09" w:rsidR="009D7893" w:rsidRDefault="009D7893" w:rsidP="001B0777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1. </w:t>
      </w:r>
      <w:r w:rsidR="001B0777" w:rsidRPr="001B077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Nacrt prijedloga </w:t>
      </w:r>
      <w:r w:rsidR="001B077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Proračuna Krapinsko-zagorske županije za 202</w:t>
      </w:r>
      <w:r w:rsidR="00CA34F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5</w:t>
      </w:r>
      <w:r w:rsidR="001B077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. godinu s projekcijama za 202</w:t>
      </w:r>
      <w:r w:rsidR="00CA34F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6</w:t>
      </w:r>
      <w:r w:rsidR="001B077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. i 202</w:t>
      </w:r>
      <w:r w:rsidR="00CA34F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7</w:t>
      </w:r>
      <w:r w:rsidR="001B077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. godinu</w:t>
      </w:r>
    </w:p>
    <w:p w14:paraId="73E8750F" w14:textId="5AF35075" w:rsidR="009D7893" w:rsidRPr="009D7893" w:rsidRDefault="009D7893" w:rsidP="001B0777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2. Obrazac sudjelovanja u savjetovanju o Nacrtu prijedloga Proračuna Krapinsko-zagorske županije za 202</w:t>
      </w:r>
      <w:r w:rsidR="00CA34F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. godinu s projekcijama za 202</w:t>
      </w:r>
      <w:r w:rsidR="00CA34F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. i 202</w:t>
      </w:r>
      <w:r w:rsidR="00CA34F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. godinu</w:t>
      </w:r>
    </w:p>
    <w:p w14:paraId="1562ADDD" w14:textId="77777777" w:rsidR="001B0777" w:rsidRPr="001B0777" w:rsidRDefault="001B0777">
      <w:pP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sectPr w:rsidR="001B0777" w:rsidRPr="001B0777" w:rsidSect="000E78FB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B4403"/>
    <w:rsid w:val="000E78FB"/>
    <w:rsid w:val="00151253"/>
    <w:rsid w:val="001B0777"/>
    <w:rsid w:val="00222608"/>
    <w:rsid w:val="00236774"/>
    <w:rsid w:val="00340229"/>
    <w:rsid w:val="00391A2E"/>
    <w:rsid w:val="003D4AC4"/>
    <w:rsid w:val="003F7629"/>
    <w:rsid w:val="004D0AC3"/>
    <w:rsid w:val="004F34B4"/>
    <w:rsid w:val="00612BAD"/>
    <w:rsid w:val="00662076"/>
    <w:rsid w:val="00693AB1"/>
    <w:rsid w:val="00792FE8"/>
    <w:rsid w:val="007E172F"/>
    <w:rsid w:val="008A562A"/>
    <w:rsid w:val="008C5FE5"/>
    <w:rsid w:val="0092468A"/>
    <w:rsid w:val="009D10C6"/>
    <w:rsid w:val="009D7893"/>
    <w:rsid w:val="00A82F9B"/>
    <w:rsid w:val="00A836D0"/>
    <w:rsid w:val="00AA3F83"/>
    <w:rsid w:val="00AC35DA"/>
    <w:rsid w:val="00B92D0F"/>
    <w:rsid w:val="00C9578C"/>
    <w:rsid w:val="00CA34FC"/>
    <w:rsid w:val="00D707B3"/>
    <w:rsid w:val="00D87060"/>
    <w:rsid w:val="00DD695D"/>
    <w:rsid w:val="00E81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99"/>
    <w:qFormat/>
    <w:rsid w:val="001B0777"/>
    <w:rPr>
      <w:rFonts w:cs="Times New Roman"/>
      <w:b/>
    </w:rPr>
  </w:style>
  <w:style w:type="paragraph" w:styleId="Bezproreda">
    <w:name w:val="No Spacing"/>
    <w:uiPriority w:val="99"/>
    <w:qFormat/>
    <w:rsid w:val="001B0777"/>
    <w:rPr>
      <w:rFonts w:ascii="Times New Roman" w:eastAsia="Times New Roman" w:hAnsi="Times New Roman" w:cs="Times New Roman"/>
      <w:szCs w:val="20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1B0777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9D7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Dijana Zubić</cp:lastModifiedBy>
  <cp:revision>4</cp:revision>
  <cp:lastPrinted>2024-11-02T09:58:00Z</cp:lastPrinted>
  <dcterms:created xsi:type="dcterms:W3CDTF">2024-11-08T10:15:00Z</dcterms:created>
  <dcterms:modified xsi:type="dcterms:W3CDTF">2024-11-08T11:44:00Z</dcterms:modified>
</cp:coreProperties>
</file>