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30EED5AA" w:rsidR="008C5FE5" w:rsidRDefault="000E78FB" w:rsidP="00B92D0F">
      <w:pPr>
        <w:jc w:val="both"/>
        <w:rPr>
          <w:rFonts w:eastAsia="Times New Roman" w:cs="Times New Roman"/>
        </w:rPr>
      </w:pPr>
      <w:r w:rsidRPr="00976ED0">
        <w:rPr>
          <w:rFonts w:ascii="Arial" w:eastAsia="Calibri" w:hAnsi="Arial" w:cs="Arial"/>
          <w:b/>
          <w:lang w:eastAsia="hr-HR"/>
        </w:rPr>
        <w:drawing>
          <wp:anchor distT="0" distB="0" distL="114300" distR="114300" simplePos="0" relativeHeight="251673600" behindDoc="1" locked="0" layoutInCell="1" allowOverlap="1" wp14:anchorId="5587B8A4" wp14:editId="78778908">
            <wp:simplePos x="0" y="0"/>
            <wp:positionH relativeFrom="column">
              <wp:posOffset>1040370</wp:posOffset>
            </wp:positionH>
            <wp:positionV relativeFrom="paragraph">
              <wp:posOffset>8627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Default="000E78F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18B2EC1" w14:textId="77777777" w:rsidR="000E78FB" w:rsidRDefault="000E78F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3EAA78F" w14:textId="77777777" w:rsidR="000E78FB" w:rsidRDefault="000E78F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8E4CF3F" w14:textId="77777777" w:rsidR="000E78FB" w:rsidRDefault="000E78F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DC5DAFB" w14:textId="77777777" w:rsidR="000E78FB" w:rsidRPr="000E78FB" w:rsidRDefault="000E78FB" w:rsidP="000E78FB">
      <w:pPr>
        <w:rPr>
          <w:rFonts w:ascii="Times New Roman" w:eastAsia="Calibri" w:hAnsi="Times New Roman" w:cs="Times New Roman"/>
          <w:b/>
          <w:noProof w:val="0"/>
        </w:rPr>
      </w:pPr>
      <w:r w:rsidRPr="000E78FB">
        <w:rPr>
          <w:rFonts w:ascii="Times New Roman" w:eastAsia="Calibri" w:hAnsi="Times New Roman" w:cs="Times New Roman"/>
          <w:b/>
          <w:noProof w:val="0"/>
        </w:rPr>
        <w:t xml:space="preserve">                 REPUBLIKA HRVATSKA</w:t>
      </w:r>
      <w:r w:rsidRPr="000E78FB">
        <w:rPr>
          <w:rFonts w:ascii="Times New Roman" w:eastAsia="Calibri" w:hAnsi="Times New Roman" w:cs="Times New Roman"/>
          <w:b/>
          <w:noProof w:val="0"/>
        </w:rPr>
        <w:br/>
        <w:t xml:space="preserve">      KRAPINSKO-ZAGORSKA ŽUPANIJA</w:t>
      </w:r>
    </w:p>
    <w:p w14:paraId="6A6E9730" w14:textId="126746B9" w:rsidR="000E78FB" w:rsidRDefault="000007E1" w:rsidP="000E78FB">
      <w:pPr>
        <w:rPr>
          <w:rFonts w:ascii="Times New Roman" w:eastAsia="Calibri" w:hAnsi="Times New Roman" w:cs="Times New Roman"/>
          <w:b/>
          <w:noProof w:val="0"/>
        </w:rPr>
      </w:pPr>
      <w:r>
        <w:rPr>
          <w:rFonts w:ascii="Times New Roman" w:eastAsia="Calibri" w:hAnsi="Times New Roman" w:cs="Times New Roman"/>
          <w:b/>
          <w:noProof w:val="0"/>
        </w:rPr>
        <w:t xml:space="preserve">                          ŽUPAN</w:t>
      </w:r>
    </w:p>
    <w:p w14:paraId="2CAC3E7E" w14:textId="77777777" w:rsidR="00DF2CB0" w:rsidRPr="000E78FB" w:rsidRDefault="00DF2CB0" w:rsidP="000E78FB">
      <w:pPr>
        <w:rPr>
          <w:rFonts w:ascii="Times New Roman" w:eastAsia="Calibri" w:hAnsi="Times New Roman" w:cs="Times New Roman"/>
          <w:b/>
          <w:noProof w:val="0"/>
        </w:rPr>
      </w:pPr>
    </w:p>
    <w:p w14:paraId="32C58287" w14:textId="2A64C514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</w:t>
      </w: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LASA: 230-01/2</w:t>
      </w:r>
      <w:r w:rsidR="00DF2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4</w:t>
      </w: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-04/</w:t>
      </w:r>
      <w:r w:rsidR="00DF2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196</w:t>
      </w:r>
    </w:p>
    <w:p w14:paraId="5E2D3568" w14:textId="22DC2F4E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URBROJ: 2140-0</w:t>
      </w:r>
      <w:r w:rsidR="00C90FE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9/07</w:t>
      </w: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-2</w:t>
      </w:r>
      <w:r w:rsidR="00DF2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</w:t>
      </w: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</w:t>
      </w:r>
      <w:r w:rsidR="00C90FE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</w:t>
      </w:r>
    </w:p>
    <w:p w14:paraId="0766B1BF" w14:textId="17DBA866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Krapina, </w:t>
      </w:r>
      <w:r w:rsidR="00F4320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24</w:t>
      </w: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</w:t>
      </w:r>
      <w:r w:rsidR="00F4320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prosinca</w:t>
      </w: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202</w:t>
      </w:r>
      <w:r w:rsidR="00DF2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</w:t>
      </w: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09BDB37F" w14:textId="77777777" w:rsidR="000007E1" w:rsidRPr="000007E1" w:rsidRDefault="000007E1" w:rsidP="000007E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D9BD113" w14:textId="77777777" w:rsidR="000007E1" w:rsidRPr="000007E1" w:rsidRDefault="000007E1" w:rsidP="000007E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DB099BF" w14:textId="77777777" w:rsidR="000007E1" w:rsidRPr="000007E1" w:rsidRDefault="000007E1" w:rsidP="000007E1">
      <w:pPr>
        <w:ind w:firstLine="70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Temeljem članka 32. Statuta Krapinsko-zagorske županije (Službeni glasnik Krapinsko-zagorske županije, broj 13/01., 5/06., 14/09., 11/13.,13/18, 5/20, 10/21 i 15/21- pročišćeni tekst) i članka 8. Uredbe o mjerilima, kriterijima i postupcima financiranja i ugovaranja programa i  projekta od interesa za opće dobro koje provode udruge (Narodne novine, broj 26/15 i 37/21) i članka 8. Pravilnika o financiranju programa i projekata od interesa za opće dobro koje provode udruge na području Krapinsko-zagorske županije (Službeni glasnik Krapinsko-</w:t>
      </w:r>
      <w:r w:rsidRPr="000007E1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zagorske županije, broj 30A/15 i 56A/21), župan Krapinsko-zagorske županije donosi</w:t>
      </w:r>
      <w:r w:rsidRPr="000007E1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  <w:t xml:space="preserve"> </w:t>
      </w:r>
    </w:p>
    <w:p w14:paraId="2B07180B" w14:textId="77777777" w:rsidR="000007E1" w:rsidRPr="000007E1" w:rsidRDefault="000007E1" w:rsidP="000007E1">
      <w:pPr>
        <w:tabs>
          <w:tab w:val="left" w:pos="3972"/>
        </w:tabs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A3227F3" w14:textId="77777777" w:rsidR="000007E1" w:rsidRPr="000007E1" w:rsidRDefault="000007E1" w:rsidP="000007E1">
      <w:pPr>
        <w:tabs>
          <w:tab w:val="left" w:pos="3972"/>
        </w:tabs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013379D6" w14:textId="60D80DAC" w:rsidR="000007E1" w:rsidRPr="000007E1" w:rsidRDefault="000007E1" w:rsidP="000007E1">
      <w:pPr>
        <w:tabs>
          <w:tab w:val="left" w:pos="3972"/>
        </w:tabs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</w:t>
      </w:r>
      <w:r w:rsidR="00F4320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</w:t>
      </w:r>
      <w:r w:rsidRPr="000007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. Izmjene Godišnjeg plana natječaja i javnih poziva</w:t>
      </w:r>
    </w:p>
    <w:p w14:paraId="2ED5B114" w14:textId="77777777" w:rsidR="000007E1" w:rsidRPr="000007E1" w:rsidRDefault="000007E1" w:rsidP="000007E1">
      <w:pPr>
        <w:tabs>
          <w:tab w:val="left" w:pos="3972"/>
        </w:tabs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za financiranje projekata i programa organizacija civilnog društva</w:t>
      </w:r>
    </w:p>
    <w:p w14:paraId="56F717CB" w14:textId="73844062" w:rsidR="000007E1" w:rsidRPr="000007E1" w:rsidRDefault="000007E1" w:rsidP="000007E1">
      <w:pPr>
        <w:tabs>
          <w:tab w:val="left" w:pos="3972"/>
        </w:tabs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iz Proračuna Krapinsko-zagorske županije u 202</w:t>
      </w:r>
      <w:r w:rsidR="00DF2CB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5</w:t>
      </w:r>
      <w:r w:rsidRPr="000007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. godini</w:t>
      </w:r>
    </w:p>
    <w:p w14:paraId="6058AFAE" w14:textId="77777777" w:rsidR="000007E1" w:rsidRPr="000007E1" w:rsidRDefault="000007E1" w:rsidP="000007E1">
      <w:pPr>
        <w:tabs>
          <w:tab w:val="left" w:pos="3972"/>
        </w:tabs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</w:t>
      </w:r>
    </w:p>
    <w:p w14:paraId="4558A224" w14:textId="77777777" w:rsidR="000007E1" w:rsidRPr="000007E1" w:rsidRDefault="000007E1" w:rsidP="000007E1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451298C" w14:textId="77777777" w:rsidR="000007E1" w:rsidRPr="000007E1" w:rsidRDefault="000007E1" w:rsidP="000007E1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I.</w:t>
      </w:r>
    </w:p>
    <w:p w14:paraId="68B3E455" w14:textId="77777777" w:rsidR="000007E1" w:rsidRPr="000007E1" w:rsidRDefault="000007E1" w:rsidP="000007E1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84B701D" w14:textId="5B91574D" w:rsidR="000007E1" w:rsidRPr="000007E1" w:rsidRDefault="000007E1" w:rsidP="000007E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Utvrđuju se I</w:t>
      </w:r>
      <w:r w:rsidR="00F4320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Izmjene Godišnjeg plana natječaja i javnih poziva za financiranje projekata i programa organizacija civilnog društva iz Proračuna Krapinsko-zagorske županije u 202</w:t>
      </w:r>
      <w:r w:rsidR="00DF2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</w:t>
      </w: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godini, prema tablici koja se nalazi u prilogu.</w:t>
      </w:r>
    </w:p>
    <w:p w14:paraId="6118DD34" w14:textId="77777777" w:rsidR="000007E1" w:rsidRPr="000007E1" w:rsidRDefault="000007E1" w:rsidP="000007E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1EAF779" w14:textId="77777777" w:rsidR="000007E1" w:rsidRPr="000007E1" w:rsidRDefault="000007E1" w:rsidP="000007E1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E249FCA" w14:textId="77777777" w:rsidR="000007E1" w:rsidRPr="000007E1" w:rsidRDefault="000007E1" w:rsidP="000007E1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II. </w:t>
      </w:r>
    </w:p>
    <w:p w14:paraId="5E13097C" w14:textId="77777777" w:rsidR="000007E1" w:rsidRPr="000007E1" w:rsidRDefault="000007E1" w:rsidP="000007E1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1B5FB2B1" w14:textId="77777777" w:rsidR="000007E1" w:rsidRPr="000007E1" w:rsidRDefault="000007E1" w:rsidP="000007E1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Ovaj Godišnji plan objaviti će se u Službenom glasniku Krapinsko-zagorske županije i službenim mrežnim stranicama Krapinsko-zagorske županije.</w:t>
      </w:r>
    </w:p>
    <w:p w14:paraId="4156DF35" w14:textId="77777777" w:rsidR="000007E1" w:rsidRPr="000007E1" w:rsidRDefault="000007E1" w:rsidP="000007E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6E913CA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6A90A1E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DF603A7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1F706F1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CD22D42" w14:textId="77777777" w:rsidR="000007E1" w:rsidRPr="000007E1" w:rsidRDefault="000007E1" w:rsidP="000007E1">
      <w:pPr>
        <w:tabs>
          <w:tab w:val="left" w:pos="6576"/>
        </w:tabs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</w:t>
      </w:r>
      <w:r w:rsidRPr="000007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ŽUPAN</w:t>
      </w:r>
    </w:p>
    <w:p w14:paraId="661F116B" w14:textId="77777777" w:rsidR="000007E1" w:rsidRPr="000007E1" w:rsidRDefault="000007E1" w:rsidP="000007E1">
      <w:pPr>
        <w:tabs>
          <w:tab w:val="left" w:pos="6576"/>
        </w:tabs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0EC2AE9" w14:textId="77777777" w:rsidR="000007E1" w:rsidRPr="000007E1" w:rsidRDefault="000007E1" w:rsidP="000007E1">
      <w:pPr>
        <w:tabs>
          <w:tab w:val="left" w:pos="6300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Željko Kolar</w:t>
      </w:r>
    </w:p>
    <w:p w14:paraId="0F36FBD9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7347FA1" w14:textId="77777777" w:rsidR="000007E1" w:rsidRDefault="000007E1" w:rsidP="000007E1">
      <w:pPr>
        <w:tabs>
          <w:tab w:val="left" w:pos="6576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4112C3C" w14:textId="77777777" w:rsidR="000007E1" w:rsidRDefault="000007E1" w:rsidP="000007E1">
      <w:pPr>
        <w:tabs>
          <w:tab w:val="left" w:pos="6576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1DAF775" w14:textId="77777777" w:rsidR="000007E1" w:rsidRDefault="000007E1" w:rsidP="000007E1">
      <w:pPr>
        <w:tabs>
          <w:tab w:val="left" w:pos="6576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853E812" w14:textId="77777777" w:rsidR="000007E1" w:rsidRDefault="000007E1" w:rsidP="000007E1">
      <w:pPr>
        <w:tabs>
          <w:tab w:val="left" w:pos="6576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5FAC698" w14:textId="77777777" w:rsidR="000007E1" w:rsidRDefault="000007E1" w:rsidP="000007E1">
      <w:pPr>
        <w:tabs>
          <w:tab w:val="left" w:pos="6576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B686715" w14:textId="77777777" w:rsidR="000007E1" w:rsidRPr="000007E1" w:rsidRDefault="000007E1" w:rsidP="000007E1">
      <w:pPr>
        <w:tabs>
          <w:tab w:val="left" w:pos="6576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</w:t>
      </w:r>
    </w:p>
    <w:p w14:paraId="7330BF3A" w14:textId="296AB20A" w:rsidR="000007E1" w:rsidRPr="00306236" w:rsidRDefault="000007E1" w:rsidP="000007E1">
      <w:pPr>
        <w:tabs>
          <w:tab w:val="left" w:pos="6300"/>
        </w:tabs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lastRenderedPageBreak/>
        <w:t xml:space="preserve">DOSTAVITI: </w:t>
      </w:r>
    </w:p>
    <w:p w14:paraId="302507B0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1. Upravni odjel za zdravstvo, socijalnu politiku, branitelje, civilno društvo i mlade, ovdje,</w:t>
      </w:r>
    </w:p>
    <w:p w14:paraId="17A4A8E8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2. Upravni odjel za obrazovanje, kulturu, sport i tehničku kulturu, ovdje,</w:t>
      </w:r>
    </w:p>
    <w:p w14:paraId="22F08813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3. Upravni odjel za gospodarstvo, poljoprivredu, promet i komunalnu</w:t>
      </w:r>
    </w:p>
    <w:p w14:paraId="00A118CC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infrastrukturu, ovdje,</w:t>
      </w:r>
    </w:p>
    <w:p w14:paraId="3F41000F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4. Upravni odjel za financije i proračun, ovdje,</w:t>
      </w:r>
    </w:p>
    <w:p w14:paraId="3BAC10E6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5. Upravni odjel za poslove župana i Županijske skupštine, ovdje,</w:t>
      </w:r>
    </w:p>
    <w:p w14:paraId="53111781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6. Za Zbirku isprava, ovdje,</w:t>
      </w:r>
    </w:p>
    <w:p w14:paraId="51BF826F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7. Službeni glasnik Krapinsko-zagorske županije, ovdje, </w:t>
      </w:r>
    </w:p>
    <w:p w14:paraId="3AFBBC9C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8. Mrežne stranice Krapinsko-zagorske županije, za objavu,</w:t>
      </w:r>
    </w:p>
    <w:p w14:paraId="667F6FCE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9. Pismohrana, ovdje.</w:t>
      </w:r>
    </w:p>
    <w:p w14:paraId="21200C07" w14:textId="77777777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657A284E" w14:textId="77777777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A692848" w14:textId="4124CC35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3BBAD26A" w14:textId="44EDBF92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6FDB1A94" w14:textId="77777777" w:rsidR="008C5FE5" w:rsidRPr="000E78FB" w:rsidRDefault="008C5FE5" w:rsidP="00D707B3">
      <w:pPr>
        <w:rPr>
          <w:rFonts w:ascii="Times New Roman" w:hAnsi="Times New Roman" w:cs="Times New Roman"/>
          <w:sz w:val="24"/>
          <w:szCs w:val="24"/>
        </w:rPr>
      </w:pPr>
    </w:p>
    <w:p w14:paraId="372E8CE5" w14:textId="0FE0071C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07D6F73" w14:textId="0729640D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9EFEEF5" w14:textId="64AF1B99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CC29A52" w14:textId="77777777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88AD906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5AF0A8B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CCCC6FC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312FA0A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DD94E1F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60A7FB2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ED1D710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8EE5CB4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455FC12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sectPr w:rsidR="000E78FB" w:rsidRPr="00792FE8" w:rsidSect="000E78FB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2A"/>
    <w:rsid w:val="000007E1"/>
    <w:rsid w:val="000B4403"/>
    <w:rsid w:val="000E78FB"/>
    <w:rsid w:val="00306236"/>
    <w:rsid w:val="003D4AC4"/>
    <w:rsid w:val="004F34B4"/>
    <w:rsid w:val="005821DC"/>
    <w:rsid w:val="00693AB1"/>
    <w:rsid w:val="00792FE8"/>
    <w:rsid w:val="008A562A"/>
    <w:rsid w:val="008C5FE5"/>
    <w:rsid w:val="00A836D0"/>
    <w:rsid w:val="00AC35DA"/>
    <w:rsid w:val="00AF3F86"/>
    <w:rsid w:val="00B92D0F"/>
    <w:rsid w:val="00C90FE8"/>
    <w:rsid w:val="00C9578C"/>
    <w:rsid w:val="00D01A1B"/>
    <w:rsid w:val="00D707B3"/>
    <w:rsid w:val="00DA0274"/>
    <w:rsid w:val="00DF2CB0"/>
    <w:rsid w:val="00EB6898"/>
    <w:rsid w:val="00F43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19676CA-2615-4DAA-BA36-E29C083DC74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Paula Golubić</cp:lastModifiedBy>
  <cp:revision>14</cp:revision>
  <cp:lastPrinted>2014-11-26T14:09:00Z</cp:lastPrinted>
  <dcterms:created xsi:type="dcterms:W3CDTF">2022-09-01T07:08:00Z</dcterms:created>
  <dcterms:modified xsi:type="dcterms:W3CDTF">2025-12-29T09:39:00Z</dcterms:modified>
</cp:coreProperties>
</file>