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BE58" w14:textId="3A8CC31D" w:rsidR="000A3013" w:rsidRDefault="000A3013" w:rsidP="00E63F64">
      <w:bookmarkStart w:id="0" w:name="OLE_LINK1"/>
      <w:bookmarkStart w:id="1" w:name="OLE_LINK2"/>
    </w:p>
    <w:p w14:paraId="5B8B045A" w14:textId="523C3A99" w:rsidR="003722F0" w:rsidRPr="003722F0" w:rsidRDefault="003722F0" w:rsidP="003722F0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bookmarkStart w:id="2" w:name="_Hlk185830251"/>
      <w:r w:rsidRPr="003722F0">
        <w:rPr>
          <w:rFonts w:ascii="Times New Roman" w:hAnsi="Times New Roman"/>
          <w:b/>
          <w:bCs/>
          <w:sz w:val="24"/>
          <w:szCs w:val="24"/>
        </w:rPr>
        <w:t xml:space="preserve">ŽUPAN </w:t>
      </w:r>
    </w:p>
    <w:p w14:paraId="37D037EC" w14:textId="7E77FA90" w:rsidR="000A3013" w:rsidRPr="004F56B7" w:rsidRDefault="00605FD8">
      <w:pPr>
        <w:spacing w:after="0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>KLASA:320-01/2</w:t>
      </w:r>
      <w:r w:rsidR="00424DE7">
        <w:rPr>
          <w:rFonts w:ascii="Times New Roman" w:hAnsi="Times New Roman"/>
          <w:sz w:val="24"/>
          <w:szCs w:val="24"/>
        </w:rPr>
        <w:t>4</w:t>
      </w:r>
      <w:r w:rsidR="00712315" w:rsidRPr="004F56B7">
        <w:rPr>
          <w:rFonts w:ascii="Times New Roman" w:hAnsi="Times New Roman"/>
          <w:sz w:val="24"/>
          <w:szCs w:val="24"/>
        </w:rPr>
        <w:t>-01/</w:t>
      </w:r>
      <w:r w:rsidR="00424DE7">
        <w:rPr>
          <w:rFonts w:ascii="Times New Roman" w:hAnsi="Times New Roman"/>
          <w:sz w:val="24"/>
          <w:szCs w:val="24"/>
        </w:rPr>
        <w:t>73</w:t>
      </w:r>
    </w:p>
    <w:p w14:paraId="49FE271C" w14:textId="32066E3B" w:rsidR="000A3013" w:rsidRPr="004F56B7" w:rsidRDefault="00332202">
      <w:pPr>
        <w:spacing w:after="0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>URBROJ:2140</w:t>
      </w:r>
      <w:r w:rsidR="00605FD8" w:rsidRPr="004F56B7">
        <w:rPr>
          <w:rFonts w:ascii="Times New Roman" w:hAnsi="Times New Roman"/>
          <w:sz w:val="24"/>
          <w:szCs w:val="24"/>
        </w:rPr>
        <w:t>-</w:t>
      </w:r>
      <w:r w:rsidR="00F244E9">
        <w:rPr>
          <w:rFonts w:ascii="Times New Roman" w:hAnsi="Times New Roman"/>
          <w:sz w:val="24"/>
          <w:szCs w:val="24"/>
        </w:rPr>
        <w:t>06/6-2</w:t>
      </w:r>
      <w:r w:rsidR="00424DE7">
        <w:rPr>
          <w:rFonts w:ascii="Times New Roman" w:hAnsi="Times New Roman"/>
          <w:sz w:val="24"/>
          <w:szCs w:val="24"/>
        </w:rPr>
        <w:t>4</w:t>
      </w:r>
      <w:r w:rsidR="00F244E9">
        <w:rPr>
          <w:rFonts w:ascii="Times New Roman" w:hAnsi="Times New Roman"/>
          <w:sz w:val="24"/>
          <w:szCs w:val="24"/>
        </w:rPr>
        <w:t>-</w:t>
      </w:r>
      <w:r w:rsidR="00714BA5">
        <w:rPr>
          <w:rFonts w:ascii="Times New Roman" w:hAnsi="Times New Roman"/>
          <w:sz w:val="24"/>
          <w:szCs w:val="24"/>
        </w:rPr>
        <w:t>2</w:t>
      </w:r>
    </w:p>
    <w:p w14:paraId="362F36DD" w14:textId="40A21304" w:rsidR="000A3013" w:rsidRPr="004F56B7" w:rsidRDefault="00605FD8">
      <w:pPr>
        <w:spacing w:after="0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>Krapina,</w:t>
      </w:r>
      <w:r w:rsidR="00613EF7" w:rsidRPr="004F56B7">
        <w:rPr>
          <w:rFonts w:ascii="Times New Roman" w:hAnsi="Times New Roman"/>
          <w:sz w:val="24"/>
          <w:szCs w:val="24"/>
        </w:rPr>
        <w:t xml:space="preserve"> </w:t>
      </w:r>
      <w:r w:rsidR="00BA09DF">
        <w:rPr>
          <w:rFonts w:ascii="Times New Roman" w:hAnsi="Times New Roman"/>
          <w:sz w:val="24"/>
          <w:szCs w:val="24"/>
        </w:rPr>
        <w:t>2</w:t>
      </w:r>
      <w:r w:rsidR="00424DE7">
        <w:rPr>
          <w:rFonts w:ascii="Times New Roman" w:hAnsi="Times New Roman"/>
          <w:sz w:val="24"/>
          <w:szCs w:val="24"/>
        </w:rPr>
        <w:t>3</w:t>
      </w:r>
      <w:r w:rsidR="00BA09DF">
        <w:rPr>
          <w:rFonts w:ascii="Times New Roman" w:hAnsi="Times New Roman"/>
          <w:sz w:val="24"/>
          <w:szCs w:val="24"/>
        </w:rPr>
        <w:t>.</w:t>
      </w:r>
      <w:r w:rsidR="00F94B0E">
        <w:rPr>
          <w:rFonts w:ascii="Times New Roman" w:hAnsi="Times New Roman"/>
          <w:sz w:val="24"/>
          <w:szCs w:val="24"/>
        </w:rPr>
        <w:t xml:space="preserve"> </w:t>
      </w:r>
      <w:r w:rsidR="00F244E9">
        <w:rPr>
          <w:rFonts w:ascii="Times New Roman" w:hAnsi="Times New Roman"/>
          <w:sz w:val="24"/>
          <w:szCs w:val="24"/>
        </w:rPr>
        <w:t>prosin</w:t>
      </w:r>
      <w:r w:rsidR="00714BA5">
        <w:rPr>
          <w:rFonts w:ascii="Times New Roman" w:hAnsi="Times New Roman"/>
          <w:sz w:val="24"/>
          <w:szCs w:val="24"/>
        </w:rPr>
        <w:t>ca</w:t>
      </w:r>
      <w:r w:rsidR="00B41F8A" w:rsidRPr="004F56B7">
        <w:rPr>
          <w:rFonts w:ascii="Times New Roman" w:hAnsi="Times New Roman"/>
          <w:sz w:val="24"/>
          <w:szCs w:val="24"/>
        </w:rPr>
        <w:t xml:space="preserve"> 202</w:t>
      </w:r>
      <w:r w:rsidR="00424DE7">
        <w:rPr>
          <w:rFonts w:ascii="Times New Roman" w:hAnsi="Times New Roman"/>
          <w:sz w:val="24"/>
          <w:szCs w:val="24"/>
        </w:rPr>
        <w:t>4</w:t>
      </w:r>
      <w:r w:rsidR="00B41F8A" w:rsidRPr="004F56B7">
        <w:rPr>
          <w:rFonts w:ascii="Times New Roman" w:hAnsi="Times New Roman"/>
          <w:sz w:val="24"/>
          <w:szCs w:val="24"/>
        </w:rPr>
        <w:t>.</w:t>
      </w:r>
      <w:r w:rsidR="00712315" w:rsidRPr="004F56B7">
        <w:rPr>
          <w:rFonts w:ascii="Times New Roman" w:hAnsi="Times New Roman"/>
          <w:sz w:val="24"/>
          <w:szCs w:val="24"/>
        </w:rPr>
        <w:t xml:space="preserve"> </w:t>
      </w:r>
    </w:p>
    <w:p w14:paraId="4C588005" w14:textId="77777777" w:rsidR="000A3013" w:rsidRPr="004F56B7" w:rsidRDefault="000A3013">
      <w:pPr>
        <w:spacing w:after="0"/>
        <w:rPr>
          <w:rFonts w:ascii="Times New Roman" w:hAnsi="Times New Roman"/>
          <w:sz w:val="24"/>
          <w:szCs w:val="24"/>
        </w:rPr>
      </w:pPr>
    </w:p>
    <w:p w14:paraId="15386679" w14:textId="4EDE966F" w:rsidR="004F56B7" w:rsidRPr="004F56B7" w:rsidRDefault="0019163B">
      <w:pPr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>Na temelju članka 23. Uredbe o kriterijima, mjerilima i postupcima financiranja i ugovaranja programa i projekata od interesa za opće dobro koje provode udruge („Narodne novine“ br. 26/15</w:t>
      </w:r>
      <w:r w:rsidR="00173BCC" w:rsidRPr="004F56B7">
        <w:rPr>
          <w:rFonts w:ascii="Times New Roman" w:hAnsi="Times New Roman"/>
          <w:sz w:val="24"/>
          <w:szCs w:val="24"/>
        </w:rPr>
        <w:t xml:space="preserve"> i 37/21</w:t>
      </w:r>
      <w:r w:rsidRPr="004F56B7">
        <w:rPr>
          <w:rFonts w:ascii="Times New Roman" w:hAnsi="Times New Roman"/>
          <w:sz w:val="24"/>
          <w:szCs w:val="24"/>
        </w:rPr>
        <w:t>), Pravilnika o financiranju programa i projekata od interesa za opće dobro koje provode udruge na području Krapinsko-zagorske županije („Službeni glasnik Krapinsko-zagorske županije“, broj 30A/15</w:t>
      </w:r>
      <w:r w:rsidR="00173BCC" w:rsidRPr="004F56B7">
        <w:rPr>
          <w:rFonts w:ascii="Times New Roman" w:hAnsi="Times New Roman"/>
          <w:sz w:val="24"/>
          <w:szCs w:val="24"/>
        </w:rPr>
        <w:t xml:space="preserve"> i 56A/21</w:t>
      </w:r>
      <w:r w:rsidRPr="004F56B7">
        <w:rPr>
          <w:rFonts w:ascii="Times New Roman" w:hAnsi="Times New Roman"/>
          <w:sz w:val="24"/>
          <w:szCs w:val="24"/>
        </w:rPr>
        <w:t>), Odluke o načinu raspodjele sredstava namijenjenih financiranju programa i projekata poljoprivrednih udruga</w:t>
      </w:r>
      <w:r w:rsidR="00926B02" w:rsidRPr="004F56B7">
        <w:rPr>
          <w:rFonts w:ascii="Times New Roman" w:hAnsi="Times New Roman"/>
          <w:sz w:val="24"/>
          <w:szCs w:val="24"/>
        </w:rPr>
        <w:t xml:space="preserve"> </w:t>
      </w:r>
      <w:r w:rsidRPr="004F56B7">
        <w:rPr>
          <w:rFonts w:ascii="Times New Roman" w:hAnsi="Times New Roman"/>
          <w:sz w:val="24"/>
          <w:szCs w:val="24"/>
        </w:rPr>
        <w:t>Kr</w:t>
      </w:r>
      <w:r w:rsidR="00712315" w:rsidRPr="004F56B7">
        <w:rPr>
          <w:rFonts w:ascii="Times New Roman" w:hAnsi="Times New Roman"/>
          <w:sz w:val="24"/>
          <w:szCs w:val="24"/>
        </w:rPr>
        <w:t xml:space="preserve">apinsko-zagorske županije u </w:t>
      </w:r>
      <w:r w:rsidR="00173BCC" w:rsidRPr="00714BA5">
        <w:rPr>
          <w:rFonts w:ascii="Times New Roman" w:hAnsi="Times New Roman"/>
          <w:sz w:val="24"/>
          <w:szCs w:val="24"/>
        </w:rPr>
        <w:t>202</w:t>
      </w:r>
      <w:r w:rsidR="00424DE7">
        <w:rPr>
          <w:rFonts w:ascii="Times New Roman" w:hAnsi="Times New Roman"/>
          <w:sz w:val="24"/>
          <w:szCs w:val="24"/>
        </w:rPr>
        <w:t>5</w:t>
      </w:r>
      <w:r w:rsidR="00712315" w:rsidRPr="00714BA5">
        <w:rPr>
          <w:rFonts w:ascii="Times New Roman" w:hAnsi="Times New Roman"/>
          <w:sz w:val="24"/>
          <w:szCs w:val="24"/>
        </w:rPr>
        <w:t>. godini,</w:t>
      </w:r>
      <w:r w:rsidR="00173BCC" w:rsidRPr="00714BA5">
        <w:rPr>
          <w:rFonts w:ascii="Times New Roman" w:hAnsi="Times New Roman"/>
          <w:sz w:val="24"/>
          <w:szCs w:val="24"/>
        </w:rPr>
        <w:t xml:space="preserve"> KLASA:320</w:t>
      </w:r>
      <w:r w:rsidR="0063103B" w:rsidRPr="00714BA5">
        <w:rPr>
          <w:rFonts w:ascii="Times New Roman" w:hAnsi="Times New Roman"/>
          <w:sz w:val="24"/>
          <w:szCs w:val="24"/>
        </w:rPr>
        <w:t>-01/2</w:t>
      </w:r>
      <w:r w:rsidR="00424DE7">
        <w:rPr>
          <w:rFonts w:ascii="Times New Roman" w:hAnsi="Times New Roman"/>
          <w:sz w:val="24"/>
          <w:szCs w:val="24"/>
        </w:rPr>
        <w:t>4</w:t>
      </w:r>
      <w:r w:rsidR="0063103B" w:rsidRPr="00714BA5">
        <w:rPr>
          <w:rFonts w:ascii="Times New Roman" w:hAnsi="Times New Roman"/>
          <w:sz w:val="24"/>
          <w:szCs w:val="24"/>
        </w:rPr>
        <w:t>-01/</w:t>
      </w:r>
      <w:r w:rsidR="00424DE7">
        <w:rPr>
          <w:rFonts w:ascii="Times New Roman" w:hAnsi="Times New Roman"/>
          <w:sz w:val="24"/>
          <w:szCs w:val="24"/>
        </w:rPr>
        <w:t>71</w:t>
      </w:r>
      <w:r w:rsidR="00DA672B" w:rsidRPr="00714BA5">
        <w:rPr>
          <w:rFonts w:ascii="Times New Roman" w:hAnsi="Times New Roman"/>
          <w:sz w:val="24"/>
          <w:szCs w:val="24"/>
        </w:rPr>
        <w:t>, URBROJ:2140-</w:t>
      </w:r>
      <w:r w:rsidR="00714BA5" w:rsidRPr="00714BA5">
        <w:rPr>
          <w:rFonts w:ascii="Times New Roman" w:hAnsi="Times New Roman"/>
          <w:sz w:val="24"/>
          <w:szCs w:val="24"/>
        </w:rPr>
        <w:t>06/6</w:t>
      </w:r>
      <w:r w:rsidR="00DA672B" w:rsidRPr="00714BA5">
        <w:rPr>
          <w:rFonts w:ascii="Times New Roman" w:hAnsi="Times New Roman"/>
          <w:sz w:val="24"/>
          <w:szCs w:val="24"/>
        </w:rPr>
        <w:t>-2</w:t>
      </w:r>
      <w:r w:rsidR="006F7FC4">
        <w:rPr>
          <w:rFonts w:ascii="Times New Roman" w:hAnsi="Times New Roman"/>
          <w:sz w:val="24"/>
          <w:szCs w:val="24"/>
        </w:rPr>
        <w:t>4</w:t>
      </w:r>
      <w:r w:rsidR="0063103B" w:rsidRPr="00714BA5">
        <w:rPr>
          <w:rFonts w:ascii="Times New Roman" w:hAnsi="Times New Roman"/>
          <w:sz w:val="24"/>
          <w:szCs w:val="24"/>
        </w:rPr>
        <w:t>-2</w:t>
      </w:r>
      <w:r w:rsidR="00712315" w:rsidRPr="00714BA5">
        <w:rPr>
          <w:rFonts w:ascii="Times New Roman" w:hAnsi="Times New Roman"/>
          <w:sz w:val="24"/>
          <w:szCs w:val="24"/>
        </w:rPr>
        <w:t xml:space="preserve"> od </w:t>
      </w:r>
      <w:r w:rsidR="00424DE7">
        <w:rPr>
          <w:rFonts w:ascii="Times New Roman" w:hAnsi="Times New Roman"/>
          <w:sz w:val="24"/>
          <w:szCs w:val="24"/>
        </w:rPr>
        <w:t>23.</w:t>
      </w:r>
      <w:r w:rsidR="00F94B0E" w:rsidRPr="00714BA5">
        <w:rPr>
          <w:rFonts w:ascii="Times New Roman" w:hAnsi="Times New Roman"/>
          <w:sz w:val="24"/>
          <w:szCs w:val="24"/>
        </w:rPr>
        <w:t xml:space="preserve"> </w:t>
      </w:r>
      <w:r w:rsidR="00F244E9" w:rsidRPr="00714BA5">
        <w:rPr>
          <w:rFonts w:ascii="Times New Roman" w:hAnsi="Times New Roman"/>
          <w:sz w:val="24"/>
          <w:szCs w:val="24"/>
        </w:rPr>
        <w:t>prosinca</w:t>
      </w:r>
      <w:r w:rsidR="00DA672B" w:rsidRPr="00714BA5">
        <w:rPr>
          <w:rFonts w:ascii="Times New Roman" w:hAnsi="Times New Roman"/>
          <w:sz w:val="24"/>
          <w:szCs w:val="24"/>
        </w:rPr>
        <w:t xml:space="preserve"> 202</w:t>
      </w:r>
      <w:r w:rsidR="006F7FC4">
        <w:rPr>
          <w:rFonts w:ascii="Times New Roman" w:hAnsi="Times New Roman"/>
          <w:sz w:val="24"/>
          <w:szCs w:val="24"/>
        </w:rPr>
        <w:t>4</w:t>
      </w:r>
      <w:r w:rsidRPr="00714BA5">
        <w:rPr>
          <w:rFonts w:ascii="Times New Roman" w:hAnsi="Times New Roman"/>
          <w:sz w:val="24"/>
          <w:szCs w:val="24"/>
        </w:rPr>
        <w:t>.</w:t>
      </w:r>
      <w:r w:rsidRPr="004F56B7">
        <w:rPr>
          <w:rFonts w:ascii="Times New Roman" w:hAnsi="Times New Roman"/>
          <w:sz w:val="24"/>
          <w:szCs w:val="24"/>
        </w:rPr>
        <w:t xml:space="preserve"> godine i članka 32. Statuta Krapinsko-zagorske županije („Službeni glasnik Krapinsko-zagorske županije“, </w:t>
      </w:r>
      <w:r w:rsidR="00E4625A" w:rsidRPr="004F56B7">
        <w:rPr>
          <w:rFonts w:ascii="Times New Roman" w:hAnsi="Times New Roman"/>
          <w:sz w:val="24"/>
          <w:szCs w:val="24"/>
        </w:rPr>
        <w:t xml:space="preserve">broj 13/01, 05/06, 14/09, 11/13, </w:t>
      </w:r>
      <w:r w:rsidR="00DA672B" w:rsidRPr="004F56B7">
        <w:rPr>
          <w:rFonts w:ascii="Times New Roman" w:hAnsi="Times New Roman"/>
          <w:sz w:val="24"/>
          <w:szCs w:val="24"/>
        </w:rPr>
        <w:t xml:space="preserve">26/13, </w:t>
      </w:r>
      <w:r w:rsidR="00E4625A" w:rsidRPr="004F56B7">
        <w:rPr>
          <w:rFonts w:ascii="Times New Roman" w:hAnsi="Times New Roman"/>
          <w:sz w:val="24"/>
          <w:szCs w:val="24"/>
        </w:rPr>
        <w:t>13/18 i 5/20</w:t>
      </w:r>
      <w:r w:rsidR="00DA672B" w:rsidRPr="004F56B7">
        <w:rPr>
          <w:rFonts w:ascii="Times New Roman" w:hAnsi="Times New Roman"/>
          <w:sz w:val="24"/>
          <w:szCs w:val="24"/>
        </w:rPr>
        <w:t>, 19/21 i 15/21.-pročišćeni tekst)</w:t>
      </w:r>
      <w:r w:rsidR="00E4625A" w:rsidRPr="004F56B7">
        <w:rPr>
          <w:rFonts w:ascii="Times New Roman" w:hAnsi="Times New Roman"/>
          <w:sz w:val="24"/>
          <w:szCs w:val="24"/>
        </w:rPr>
        <w:t xml:space="preserve"> </w:t>
      </w:r>
      <w:r w:rsidRPr="004F56B7">
        <w:rPr>
          <w:rFonts w:ascii="Times New Roman" w:hAnsi="Times New Roman"/>
          <w:sz w:val="24"/>
          <w:szCs w:val="24"/>
        </w:rPr>
        <w:t>župan Krapinsko-zagorske županije raspisuje</w:t>
      </w:r>
    </w:p>
    <w:p w14:paraId="3CF40641" w14:textId="77777777" w:rsidR="000A3013" w:rsidRPr="004F56B7" w:rsidRDefault="001916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6B7">
        <w:rPr>
          <w:rFonts w:ascii="Times New Roman" w:hAnsi="Times New Roman"/>
          <w:b/>
          <w:sz w:val="24"/>
          <w:szCs w:val="24"/>
        </w:rPr>
        <w:t>JAVNI NATJEČAJ</w:t>
      </w:r>
    </w:p>
    <w:p w14:paraId="49BB50B6" w14:textId="17D49D54" w:rsidR="000A3013" w:rsidRPr="004F56B7" w:rsidRDefault="0019163B" w:rsidP="004F56B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6B7">
        <w:rPr>
          <w:rFonts w:ascii="Times New Roman" w:hAnsi="Times New Roman"/>
          <w:b/>
          <w:sz w:val="24"/>
          <w:szCs w:val="24"/>
        </w:rPr>
        <w:t xml:space="preserve"> za financiranje programa i projekata poljoprivrednih udruga Kr</w:t>
      </w:r>
      <w:r w:rsidR="00E4625A" w:rsidRPr="004F56B7">
        <w:rPr>
          <w:rFonts w:ascii="Times New Roman" w:hAnsi="Times New Roman"/>
          <w:b/>
          <w:sz w:val="24"/>
          <w:szCs w:val="24"/>
        </w:rPr>
        <w:t xml:space="preserve">apinsko-zagorske županije </w:t>
      </w:r>
      <w:r w:rsidR="00DA672B" w:rsidRPr="004F56B7">
        <w:rPr>
          <w:rFonts w:ascii="Times New Roman" w:hAnsi="Times New Roman"/>
          <w:b/>
          <w:sz w:val="24"/>
          <w:szCs w:val="24"/>
        </w:rPr>
        <w:t>u 202</w:t>
      </w:r>
      <w:r w:rsidR="00424DE7">
        <w:rPr>
          <w:rFonts w:ascii="Times New Roman" w:hAnsi="Times New Roman"/>
          <w:b/>
          <w:sz w:val="24"/>
          <w:szCs w:val="24"/>
        </w:rPr>
        <w:t>5</w:t>
      </w:r>
      <w:r w:rsidRPr="004F56B7">
        <w:rPr>
          <w:rFonts w:ascii="Times New Roman" w:hAnsi="Times New Roman"/>
          <w:b/>
          <w:sz w:val="24"/>
          <w:szCs w:val="24"/>
        </w:rPr>
        <w:t>. godini</w:t>
      </w:r>
    </w:p>
    <w:p w14:paraId="32142B29" w14:textId="77777777" w:rsidR="000A3013" w:rsidRPr="004F56B7" w:rsidRDefault="000A301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C8A3F4" w14:textId="77777777" w:rsidR="000A3013" w:rsidRPr="004F56B7" w:rsidRDefault="0019163B" w:rsidP="00BE788C">
      <w:pPr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b/>
          <w:sz w:val="24"/>
          <w:szCs w:val="24"/>
        </w:rPr>
        <w:t>1</w:t>
      </w:r>
      <w:r w:rsidRPr="004F56B7">
        <w:rPr>
          <w:rFonts w:ascii="Times New Roman" w:hAnsi="Times New Roman"/>
          <w:sz w:val="24"/>
          <w:szCs w:val="24"/>
        </w:rPr>
        <w:t xml:space="preserve">. </w:t>
      </w:r>
      <w:r w:rsidRPr="004F56B7">
        <w:rPr>
          <w:rFonts w:ascii="Times New Roman" w:hAnsi="Times New Roman"/>
          <w:b/>
          <w:sz w:val="24"/>
          <w:szCs w:val="24"/>
          <w:u w:val="single"/>
        </w:rPr>
        <w:t>Predmet Javnog natječaja</w:t>
      </w:r>
      <w:r w:rsidRPr="004F56B7">
        <w:rPr>
          <w:rFonts w:ascii="Times New Roman" w:hAnsi="Times New Roman"/>
          <w:sz w:val="24"/>
          <w:szCs w:val="24"/>
        </w:rPr>
        <w:t xml:space="preserve"> je podnošenje prijava za financiranje programa i projekata poljoprivrednih udruga s ciljem unapređenja poljoprivredne proizvodnje, prerade i trženja poljoprivrednih proizvoda kroz stjecanje novih znanja, promociju i trženje poljoprivrednih proizvoda i njihovih prerađevina te registraciju robnih marki.</w:t>
      </w:r>
    </w:p>
    <w:p w14:paraId="19EC43D8" w14:textId="73F4AFC9" w:rsidR="003E3B84" w:rsidRPr="003E3B84" w:rsidRDefault="000F47F2" w:rsidP="003E3B84">
      <w:pPr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b/>
          <w:sz w:val="24"/>
          <w:szCs w:val="24"/>
        </w:rPr>
        <w:t>2.</w:t>
      </w:r>
      <w:r w:rsidRPr="004F56B7">
        <w:rPr>
          <w:rFonts w:ascii="Times New Roman" w:hAnsi="Times New Roman"/>
          <w:sz w:val="24"/>
          <w:szCs w:val="24"/>
        </w:rPr>
        <w:t xml:space="preserve"> </w:t>
      </w:r>
      <w:r w:rsidRPr="004F56B7">
        <w:rPr>
          <w:rFonts w:ascii="Times New Roman" w:hAnsi="Times New Roman"/>
          <w:b/>
          <w:sz w:val="24"/>
          <w:szCs w:val="24"/>
          <w:u w:val="single"/>
        </w:rPr>
        <w:t>Prihvatljivim prijaviteljima smatrat će se udruga</w:t>
      </w:r>
      <w:r w:rsidR="00F94B0E" w:rsidRPr="003E3B84">
        <w:rPr>
          <w:rFonts w:ascii="Times New Roman" w:hAnsi="Times New Roman"/>
          <w:sz w:val="24"/>
          <w:szCs w:val="24"/>
        </w:rPr>
        <w:t xml:space="preserve"> </w:t>
      </w:r>
      <w:r w:rsidR="003E3B84" w:rsidRPr="003E3B84">
        <w:rPr>
          <w:rFonts w:ascii="Times New Roman" w:hAnsi="Times New Roman"/>
          <w:sz w:val="24"/>
          <w:szCs w:val="24"/>
        </w:rPr>
        <w:t xml:space="preserve">koja je upisana u Registar udruga, ima registrirano sjedište na području Krapinsko-zagorske županije i djeluje najmanje 6 mjeseci u području u kojem prijavljuje program/projekt (zaključno s danom objave ovog Javnog </w:t>
      </w:r>
      <w:r w:rsidR="008D40AC">
        <w:rPr>
          <w:rFonts w:ascii="Times New Roman" w:hAnsi="Times New Roman"/>
          <w:sz w:val="24"/>
          <w:szCs w:val="24"/>
        </w:rPr>
        <w:t>natječaja</w:t>
      </w:r>
      <w:r w:rsidR="003E3B84" w:rsidRPr="003E3B84">
        <w:rPr>
          <w:rFonts w:ascii="Times New Roman" w:hAnsi="Times New Roman"/>
          <w:sz w:val="24"/>
          <w:szCs w:val="24"/>
        </w:rPr>
        <w:t>), koja je upisana u Registar neprofitnih organizacija i transparentno vodi financijsko poslovanje, koja je uskladila statut s odredbama Zakona o udrugama, ispunila ugovorne obveze preuzete temeljem prijašnjih ugovora o dodjeli sredstava prema davateljima financijskih sredstava iz javnih izvora, ispunjava obveze plaćanja doprinosa te drugih davanja prema državnom proračunu i proračunima jedinica lokalne samouprave, udruga u kojoj kod osobe ovlaštene za zastupanje i voditelja programa/projekta nema zapreke glede kažnjavanja i kod koje nema zapreke glede kažnjavanja udruge</w:t>
      </w:r>
      <w:r w:rsidR="00E63F64">
        <w:rPr>
          <w:rFonts w:ascii="Times New Roman" w:hAnsi="Times New Roman"/>
          <w:sz w:val="24"/>
          <w:szCs w:val="24"/>
        </w:rPr>
        <w:t>.</w:t>
      </w:r>
    </w:p>
    <w:p w14:paraId="1FEA4EE0" w14:textId="723DBFBB" w:rsidR="000A3013" w:rsidRPr="000701F4" w:rsidRDefault="0019163B">
      <w:pPr>
        <w:rPr>
          <w:rStyle w:val="BezproredaChar"/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b/>
          <w:sz w:val="24"/>
          <w:szCs w:val="24"/>
        </w:rPr>
        <w:t xml:space="preserve">  3.  </w:t>
      </w:r>
      <w:r w:rsidRPr="000701F4">
        <w:rPr>
          <w:rStyle w:val="BezproredaChar"/>
          <w:rFonts w:ascii="Times New Roman" w:hAnsi="Times New Roman"/>
          <w:b/>
          <w:sz w:val="24"/>
          <w:szCs w:val="24"/>
          <w:u w:val="single"/>
        </w:rPr>
        <w:t>Prihvatljive aktivnosti su:</w:t>
      </w:r>
    </w:p>
    <w:p w14:paraId="2A5B4B65" w14:textId="77777777" w:rsidR="009572FC" w:rsidRDefault="00E63F64" w:rsidP="009572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19163B" w:rsidRPr="004F56B7">
        <w:rPr>
          <w:rFonts w:ascii="Times New Roman" w:hAnsi="Times New Roman"/>
          <w:sz w:val="24"/>
          <w:szCs w:val="24"/>
        </w:rPr>
        <w:t>Organiziranje i sudjelovanje na tečajevima i osposobljavanjima za bavljenje poljopri</w:t>
      </w:r>
      <w:r w:rsidR="001E0819" w:rsidRPr="004F56B7">
        <w:rPr>
          <w:rFonts w:ascii="Times New Roman" w:hAnsi="Times New Roman"/>
          <w:sz w:val="24"/>
          <w:szCs w:val="24"/>
        </w:rPr>
        <w:t xml:space="preserve">vrednom </w:t>
      </w:r>
    </w:p>
    <w:p w14:paraId="74C3B697" w14:textId="77777777" w:rsidR="00313FDF" w:rsidRDefault="001E0819" w:rsidP="00313F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 xml:space="preserve">proizvodnjom, preradom </w:t>
      </w:r>
      <w:r w:rsidR="0019163B" w:rsidRPr="004F56B7">
        <w:rPr>
          <w:rFonts w:ascii="Times New Roman" w:hAnsi="Times New Roman"/>
          <w:sz w:val="24"/>
          <w:szCs w:val="24"/>
        </w:rPr>
        <w:t>te stavljanjem poljoprivrednih proizvoda na</w:t>
      </w:r>
      <w:r w:rsidR="009572FC">
        <w:rPr>
          <w:rFonts w:ascii="Times New Roman" w:hAnsi="Times New Roman"/>
          <w:sz w:val="24"/>
          <w:szCs w:val="24"/>
        </w:rPr>
        <w:t xml:space="preserve"> </w:t>
      </w:r>
      <w:r w:rsidR="0019163B" w:rsidRPr="009572FC">
        <w:rPr>
          <w:rFonts w:ascii="Times New Roman" w:hAnsi="Times New Roman"/>
          <w:sz w:val="24"/>
          <w:szCs w:val="24"/>
        </w:rPr>
        <w:t>tržište,</w:t>
      </w:r>
    </w:p>
    <w:p w14:paraId="13E0802F" w14:textId="77777777" w:rsidR="00313FDF" w:rsidRDefault="000F1B13" w:rsidP="00313F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72FC">
        <w:rPr>
          <w:rFonts w:ascii="Times New Roman" w:hAnsi="Times New Roman"/>
          <w:sz w:val="24"/>
          <w:szCs w:val="24"/>
        </w:rPr>
        <w:t xml:space="preserve">b) </w:t>
      </w:r>
      <w:r w:rsidR="007C2B38" w:rsidRPr="009572FC">
        <w:rPr>
          <w:rFonts w:ascii="Times New Roman" w:hAnsi="Times New Roman"/>
          <w:sz w:val="24"/>
          <w:szCs w:val="24"/>
        </w:rPr>
        <w:t>Posjet oglednim proizvođačima ili prerađivačima poljoprivrednih proizvoda koji u</w:t>
      </w:r>
      <w:r w:rsidR="009572FC" w:rsidRPr="009572FC">
        <w:rPr>
          <w:rFonts w:ascii="Times New Roman" w:hAnsi="Times New Roman"/>
          <w:sz w:val="24"/>
          <w:szCs w:val="24"/>
        </w:rPr>
        <w:t xml:space="preserve"> </w:t>
      </w:r>
      <w:r w:rsidR="007C2B38" w:rsidRPr="009572FC">
        <w:rPr>
          <w:rFonts w:ascii="Times New Roman" w:hAnsi="Times New Roman"/>
          <w:sz w:val="24"/>
          <w:szCs w:val="24"/>
        </w:rPr>
        <w:t xml:space="preserve">proizvodnji </w:t>
      </w:r>
    </w:p>
    <w:p w14:paraId="384A520E" w14:textId="77777777" w:rsidR="00313FDF" w:rsidRDefault="007C2B38" w:rsidP="00313F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72FC">
        <w:rPr>
          <w:rFonts w:ascii="Times New Roman" w:hAnsi="Times New Roman"/>
          <w:sz w:val="24"/>
          <w:szCs w:val="24"/>
        </w:rPr>
        <w:t xml:space="preserve">i preradi poljoprivrednih proizvoda primjenjuju uspješne tehnologije i znanja </w:t>
      </w:r>
      <w:r w:rsidR="009572FC" w:rsidRPr="009572FC">
        <w:rPr>
          <w:rFonts w:ascii="Times New Roman" w:hAnsi="Times New Roman"/>
          <w:sz w:val="24"/>
          <w:szCs w:val="24"/>
        </w:rPr>
        <w:t xml:space="preserve"> </w:t>
      </w:r>
      <w:r w:rsidRPr="009572FC">
        <w:rPr>
          <w:rFonts w:ascii="Times New Roman" w:hAnsi="Times New Roman"/>
          <w:sz w:val="24"/>
          <w:szCs w:val="24"/>
        </w:rPr>
        <w:t xml:space="preserve">s </w:t>
      </w:r>
      <w:r w:rsidR="000F1B13" w:rsidRPr="009572FC">
        <w:rPr>
          <w:rFonts w:ascii="Times New Roman" w:hAnsi="Times New Roman"/>
          <w:sz w:val="24"/>
          <w:szCs w:val="24"/>
        </w:rPr>
        <w:t xml:space="preserve"> </w:t>
      </w:r>
      <w:r w:rsidRPr="009572FC">
        <w:rPr>
          <w:rFonts w:ascii="Times New Roman" w:hAnsi="Times New Roman"/>
          <w:sz w:val="24"/>
          <w:szCs w:val="24"/>
        </w:rPr>
        <w:t xml:space="preserve">ciljem povećanja prinosa i kvalitete svojih proizvoda, </w:t>
      </w:r>
    </w:p>
    <w:p w14:paraId="0DE7E2EE" w14:textId="77777777" w:rsidR="00313FDF" w:rsidRDefault="000F1B13" w:rsidP="00313F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72FC">
        <w:rPr>
          <w:rFonts w:ascii="Times New Roman" w:hAnsi="Times New Roman"/>
          <w:sz w:val="24"/>
          <w:szCs w:val="24"/>
        </w:rPr>
        <w:t xml:space="preserve">c) </w:t>
      </w:r>
      <w:r w:rsidR="0019163B" w:rsidRPr="009572FC">
        <w:rPr>
          <w:rFonts w:ascii="Times New Roman" w:hAnsi="Times New Roman"/>
          <w:sz w:val="24"/>
          <w:szCs w:val="24"/>
        </w:rPr>
        <w:t>Organizacija i sudjelovanje na izložbama i sajmovima,</w:t>
      </w:r>
    </w:p>
    <w:p w14:paraId="2CF0EE1D" w14:textId="77777777" w:rsidR="00313FDF" w:rsidRDefault="000F1B13" w:rsidP="00313F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72FC">
        <w:rPr>
          <w:rFonts w:ascii="Times New Roman" w:hAnsi="Times New Roman"/>
          <w:sz w:val="24"/>
          <w:szCs w:val="24"/>
        </w:rPr>
        <w:t xml:space="preserve">d) </w:t>
      </w:r>
      <w:r w:rsidR="0019163B" w:rsidRPr="009572FC">
        <w:rPr>
          <w:rFonts w:ascii="Times New Roman" w:hAnsi="Times New Roman"/>
          <w:sz w:val="24"/>
          <w:szCs w:val="24"/>
        </w:rPr>
        <w:t>Registracija robnih marki,</w:t>
      </w:r>
    </w:p>
    <w:p w14:paraId="27F1F93D" w14:textId="65529A28" w:rsidR="004D7C4A" w:rsidRPr="009572FC" w:rsidRDefault="000F1B13" w:rsidP="00313F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572FC">
        <w:rPr>
          <w:rFonts w:ascii="Times New Roman" w:hAnsi="Times New Roman"/>
          <w:sz w:val="24"/>
          <w:szCs w:val="24"/>
        </w:rPr>
        <w:lastRenderedPageBreak/>
        <w:t xml:space="preserve">e) </w:t>
      </w:r>
      <w:r w:rsidR="0019163B" w:rsidRPr="009572FC">
        <w:rPr>
          <w:rFonts w:ascii="Times New Roman" w:hAnsi="Times New Roman"/>
          <w:sz w:val="24"/>
          <w:szCs w:val="24"/>
        </w:rPr>
        <w:t>Promocija poljoprivrednih proizvoda.</w:t>
      </w:r>
    </w:p>
    <w:p w14:paraId="705E6749" w14:textId="77777777" w:rsidR="000F1B13" w:rsidRPr="000F1B13" w:rsidRDefault="000F1B13" w:rsidP="000F1B13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14:paraId="08977DA5" w14:textId="05052C77" w:rsidR="000A3013" w:rsidRPr="004F56B7" w:rsidRDefault="0019163B">
      <w:pPr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>Porez na dodanu vrijednost (PDV) nije prihvatljiv za financiranje kod korisnika koji je porezni obveznik upisan u registar obveznika PDV-a te ima pravo na odbitak PDV-a.</w:t>
      </w:r>
      <w:r w:rsidR="000701F4">
        <w:rPr>
          <w:rFonts w:ascii="Times New Roman" w:hAnsi="Times New Roman"/>
          <w:sz w:val="24"/>
          <w:szCs w:val="24"/>
        </w:rPr>
        <w:t xml:space="preserve"> </w:t>
      </w:r>
      <w:r w:rsidRPr="004F56B7">
        <w:rPr>
          <w:rFonts w:ascii="Times New Roman" w:hAnsi="Times New Roman"/>
          <w:sz w:val="24"/>
          <w:szCs w:val="24"/>
        </w:rPr>
        <w:t>Ak</w:t>
      </w:r>
      <w:r w:rsidR="0097719C" w:rsidRPr="004F56B7">
        <w:rPr>
          <w:rFonts w:ascii="Times New Roman" w:hAnsi="Times New Roman"/>
          <w:sz w:val="24"/>
          <w:szCs w:val="24"/>
        </w:rPr>
        <w:t>tivnosti moraju biti u skladu s</w:t>
      </w:r>
      <w:r w:rsidRPr="004F56B7">
        <w:rPr>
          <w:rFonts w:ascii="Times New Roman" w:hAnsi="Times New Roman"/>
          <w:sz w:val="24"/>
          <w:szCs w:val="24"/>
        </w:rPr>
        <w:t xml:space="preserve"> poljoprivrednom proizvodnjom koju vrše članovi udruge te moraju biti predviđe</w:t>
      </w:r>
      <w:r w:rsidR="00FB346B" w:rsidRPr="004F56B7">
        <w:rPr>
          <w:rFonts w:ascii="Times New Roman" w:hAnsi="Times New Roman"/>
          <w:sz w:val="24"/>
          <w:szCs w:val="24"/>
        </w:rPr>
        <w:t xml:space="preserve">ne Programom rada udruge </w:t>
      </w:r>
      <w:r w:rsidR="00F74639" w:rsidRPr="00714BA5">
        <w:rPr>
          <w:rFonts w:ascii="Times New Roman" w:hAnsi="Times New Roman"/>
          <w:sz w:val="24"/>
          <w:szCs w:val="24"/>
        </w:rPr>
        <w:t>za 202</w:t>
      </w:r>
      <w:r w:rsidR="00424DE7">
        <w:rPr>
          <w:rFonts w:ascii="Times New Roman" w:hAnsi="Times New Roman"/>
          <w:sz w:val="24"/>
          <w:szCs w:val="24"/>
        </w:rPr>
        <w:t>5</w:t>
      </w:r>
      <w:r w:rsidRPr="00714BA5">
        <w:rPr>
          <w:rFonts w:ascii="Times New Roman" w:hAnsi="Times New Roman"/>
          <w:sz w:val="24"/>
          <w:szCs w:val="24"/>
        </w:rPr>
        <w:t>. godinu</w:t>
      </w:r>
      <w:r w:rsidRPr="004F56B7">
        <w:rPr>
          <w:rFonts w:ascii="Times New Roman" w:hAnsi="Times New Roman"/>
          <w:sz w:val="24"/>
          <w:szCs w:val="24"/>
        </w:rPr>
        <w:t>.</w:t>
      </w:r>
    </w:p>
    <w:p w14:paraId="5F0C5951" w14:textId="31D7B97C" w:rsidR="000A3013" w:rsidRPr="004F56B7" w:rsidRDefault="0019163B">
      <w:pPr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>Ovim Javnim natječajem financiraju se programi/projekti čija provedba traje najviše 12 mjeseci. Početkom provedbe programa/projekta smatra se dan potpisivanja ugovora o dodjeli financijskih sredstava za provedbu programa/projekta.</w:t>
      </w:r>
      <w:r w:rsidR="003E3B84">
        <w:rPr>
          <w:rFonts w:ascii="Times New Roman" w:hAnsi="Times New Roman"/>
          <w:sz w:val="24"/>
          <w:szCs w:val="24"/>
        </w:rPr>
        <w:t xml:space="preserve"> </w:t>
      </w:r>
      <w:r w:rsidRPr="004F56B7">
        <w:rPr>
          <w:rFonts w:ascii="Times New Roman" w:hAnsi="Times New Roman"/>
          <w:sz w:val="24"/>
          <w:szCs w:val="24"/>
        </w:rPr>
        <w:t>Prihvatljivi za financiranje su i programi/projekti čija provedba započinje prije potpisivanja ugovora o dodjeli financijskih sredstava za provedbu programa/projekt</w:t>
      </w:r>
      <w:r w:rsidR="00FB346B" w:rsidRPr="004F56B7">
        <w:rPr>
          <w:rFonts w:ascii="Times New Roman" w:hAnsi="Times New Roman"/>
          <w:sz w:val="24"/>
          <w:szCs w:val="24"/>
        </w:rPr>
        <w:t xml:space="preserve">a, no najranije </w:t>
      </w:r>
      <w:r w:rsidR="00F74639" w:rsidRPr="004F56B7">
        <w:rPr>
          <w:rFonts w:ascii="Times New Roman" w:hAnsi="Times New Roman"/>
          <w:sz w:val="24"/>
          <w:szCs w:val="24"/>
        </w:rPr>
        <w:t>1. siječnja 202</w:t>
      </w:r>
      <w:r w:rsidR="006F7FC4">
        <w:rPr>
          <w:rFonts w:ascii="Times New Roman" w:hAnsi="Times New Roman"/>
          <w:sz w:val="24"/>
          <w:szCs w:val="24"/>
        </w:rPr>
        <w:t>5</w:t>
      </w:r>
      <w:r w:rsidRPr="004F56B7">
        <w:rPr>
          <w:rFonts w:ascii="Times New Roman" w:hAnsi="Times New Roman"/>
          <w:sz w:val="24"/>
          <w:szCs w:val="24"/>
        </w:rPr>
        <w:t xml:space="preserve">. godine. U ovom slučaju prihvatljivo razdoblje provedbe od najviše 12 mjeseci računa se od dana početka provedbe programa/projekta.  </w:t>
      </w:r>
    </w:p>
    <w:p w14:paraId="469DE76B" w14:textId="166209C1" w:rsidR="009564EA" w:rsidRPr="004F56B7" w:rsidRDefault="0019163B">
      <w:pPr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b/>
          <w:sz w:val="24"/>
          <w:szCs w:val="24"/>
        </w:rPr>
        <w:t>4</w:t>
      </w:r>
      <w:r w:rsidRPr="004F56B7">
        <w:rPr>
          <w:rFonts w:ascii="Times New Roman" w:hAnsi="Times New Roman"/>
          <w:b/>
          <w:sz w:val="24"/>
          <w:szCs w:val="24"/>
          <w:u w:val="single"/>
        </w:rPr>
        <w:t>. Kriteriji za odabir</w:t>
      </w:r>
      <w:r w:rsidRPr="004F56B7">
        <w:rPr>
          <w:rFonts w:ascii="Times New Roman" w:hAnsi="Times New Roman"/>
          <w:b/>
          <w:sz w:val="24"/>
          <w:szCs w:val="24"/>
        </w:rPr>
        <w:t xml:space="preserve"> </w:t>
      </w:r>
      <w:r w:rsidRPr="004F56B7">
        <w:rPr>
          <w:rFonts w:ascii="Times New Roman" w:hAnsi="Times New Roman"/>
          <w:sz w:val="24"/>
          <w:szCs w:val="24"/>
        </w:rPr>
        <w:t>detaljno su opisani u Uputama za prijavitelje na Javni natječaj za financiranje programa i projekata poljoprivrednih udruga Kr</w:t>
      </w:r>
      <w:r w:rsidR="00FB346B" w:rsidRPr="004F56B7">
        <w:rPr>
          <w:rFonts w:ascii="Times New Roman" w:hAnsi="Times New Roman"/>
          <w:sz w:val="24"/>
          <w:szCs w:val="24"/>
        </w:rPr>
        <w:t xml:space="preserve">apinsko-zagorske županije </w:t>
      </w:r>
      <w:r w:rsidR="00F74639" w:rsidRPr="00714BA5">
        <w:rPr>
          <w:rFonts w:ascii="Times New Roman" w:hAnsi="Times New Roman"/>
          <w:sz w:val="24"/>
          <w:szCs w:val="24"/>
        </w:rPr>
        <w:t>u 202</w:t>
      </w:r>
      <w:r w:rsidR="00424DE7">
        <w:rPr>
          <w:rFonts w:ascii="Times New Roman" w:hAnsi="Times New Roman"/>
          <w:sz w:val="24"/>
          <w:szCs w:val="24"/>
        </w:rPr>
        <w:t>5</w:t>
      </w:r>
      <w:r w:rsidRPr="00714BA5">
        <w:rPr>
          <w:rFonts w:ascii="Times New Roman" w:hAnsi="Times New Roman"/>
          <w:sz w:val="24"/>
          <w:szCs w:val="24"/>
        </w:rPr>
        <w:t>. godini</w:t>
      </w:r>
      <w:r w:rsidRPr="004F56B7">
        <w:rPr>
          <w:rFonts w:ascii="Times New Roman" w:hAnsi="Times New Roman"/>
          <w:sz w:val="24"/>
          <w:szCs w:val="24"/>
        </w:rPr>
        <w:t>.</w:t>
      </w:r>
    </w:p>
    <w:p w14:paraId="393E5A6E" w14:textId="77777777" w:rsidR="004F56B7" w:rsidRPr="004F56B7" w:rsidRDefault="0019163B" w:rsidP="004F56B7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F56B7">
        <w:rPr>
          <w:rFonts w:ascii="Times New Roman" w:hAnsi="Times New Roman"/>
          <w:b/>
          <w:sz w:val="24"/>
          <w:szCs w:val="24"/>
          <w:u w:val="single"/>
        </w:rPr>
        <w:t>5. Vrijednost natječaja</w:t>
      </w:r>
    </w:p>
    <w:p w14:paraId="460E5CFD" w14:textId="5B96EEF7" w:rsidR="000A3013" w:rsidRDefault="0019163B" w:rsidP="004F56B7">
      <w:pPr>
        <w:pStyle w:val="Bezproreda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>Za financiranje programa/projekata u okviru ovog Javnog na</w:t>
      </w:r>
      <w:r w:rsidR="000C1751" w:rsidRPr="004F56B7">
        <w:rPr>
          <w:rFonts w:ascii="Times New Roman" w:hAnsi="Times New Roman"/>
          <w:sz w:val="24"/>
          <w:szCs w:val="24"/>
        </w:rPr>
        <w:t xml:space="preserve">tječaja raspoloživ je iznos </w:t>
      </w:r>
      <w:r w:rsidR="00FB346B" w:rsidRPr="004F56B7">
        <w:rPr>
          <w:rFonts w:ascii="Times New Roman" w:hAnsi="Times New Roman"/>
          <w:sz w:val="24"/>
          <w:szCs w:val="24"/>
        </w:rPr>
        <w:t xml:space="preserve">od </w:t>
      </w:r>
      <w:r w:rsidR="00424DE7">
        <w:rPr>
          <w:rFonts w:ascii="Times New Roman" w:hAnsi="Times New Roman"/>
          <w:sz w:val="24"/>
          <w:szCs w:val="24"/>
        </w:rPr>
        <w:t>15.000,00</w:t>
      </w:r>
      <w:r w:rsidR="007C2B38" w:rsidRPr="004F56B7">
        <w:rPr>
          <w:rFonts w:ascii="Times New Roman" w:hAnsi="Times New Roman"/>
          <w:sz w:val="24"/>
          <w:szCs w:val="24"/>
        </w:rPr>
        <w:t xml:space="preserve"> </w:t>
      </w:r>
      <w:r w:rsidR="00424DE7">
        <w:rPr>
          <w:rFonts w:ascii="Times New Roman" w:hAnsi="Times New Roman"/>
          <w:sz w:val="24"/>
          <w:szCs w:val="24"/>
        </w:rPr>
        <w:t>eura</w:t>
      </w:r>
      <w:r w:rsidRPr="004F56B7">
        <w:rPr>
          <w:rFonts w:ascii="Times New Roman" w:hAnsi="Times New Roman"/>
          <w:sz w:val="24"/>
          <w:szCs w:val="24"/>
        </w:rPr>
        <w:t xml:space="preserve">. 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Potpora se dodjeljuje u obliku bespovratnih financijskih sredstava za provođenje prihvatljivih aktivnosti navedenih u prijavi na Javni natječaj. </w:t>
      </w:r>
    </w:p>
    <w:p w14:paraId="50F663A7" w14:textId="355FE250" w:rsidR="00424DE7" w:rsidRPr="004F56B7" w:rsidRDefault="00424DE7" w:rsidP="004F56B7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185696487"/>
      <w:r>
        <w:rPr>
          <w:rFonts w:ascii="Times New Roman" w:hAnsi="Times New Roman"/>
          <w:color w:val="000000"/>
          <w:sz w:val="24"/>
          <w:szCs w:val="24"/>
        </w:rPr>
        <w:t>Najmanji iznos</w:t>
      </w:r>
      <w:r w:rsidR="00E457E9">
        <w:rPr>
          <w:rFonts w:ascii="Times New Roman" w:hAnsi="Times New Roman"/>
          <w:color w:val="000000"/>
          <w:sz w:val="24"/>
          <w:szCs w:val="24"/>
        </w:rPr>
        <w:t xml:space="preserve"> traženih sredstava za financiranje programa/projekata iznosi</w:t>
      </w:r>
      <w:r w:rsidR="0031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7E9">
        <w:rPr>
          <w:rFonts w:ascii="Times New Roman" w:hAnsi="Times New Roman"/>
          <w:color w:val="000000"/>
          <w:sz w:val="24"/>
          <w:szCs w:val="24"/>
        </w:rPr>
        <w:t>500,00</w:t>
      </w:r>
      <w:r w:rsidR="0031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7E9">
        <w:rPr>
          <w:rFonts w:ascii="Times New Roman" w:hAnsi="Times New Roman"/>
          <w:color w:val="000000"/>
          <w:sz w:val="24"/>
          <w:szCs w:val="24"/>
        </w:rPr>
        <w:t>eura dok najveći iznos traženih sredstva iznosi 1. 991,00 eura.</w:t>
      </w:r>
    </w:p>
    <w:bookmarkEnd w:id="3"/>
    <w:p w14:paraId="3012385E" w14:textId="51CEDB8D" w:rsidR="000A3013" w:rsidRPr="004F56B7" w:rsidRDefault="00E457E9" w:rsidP="004F56B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Visina potpore po korisniku iznosi maksimalno 75% od ukupno prihvatljivih aktivnosti. </w:t>
      </w:r>
    </w:p>
    <w:p w14:paraId="64D44F45" w14:textId="3AEDD963" w:rsidR="0009045E" w:rsidRPr="000701F4" w:rsidRDefault="0019163B" w:rsidP="000701F4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0701F4">
        <w:rPr>
          <w:rFonts w:ascii="Times New Roman" w:hAnsi="Times New Roman"/>
          <w:b/>
          <w:sz w:val="24"/>
          <w:szCs w:val="24"/>
          <w:u w:val="single"/>
        </w:rPr>
        <w:t>6</w:t>
      </w:r>
      <w:r w:rsidR="0009045E" w:rsidRPr="000701F4">
        <w:rPr>
          <w:rFonts w:ascii="Times New Roman" w:hAnsi="Times New Roman"/>
          <w:b/>
          <w:sz w:val="24"/>
          <w:szCs w:val="24"/>
          <w:u w:val="single"/>
        </w:rPr>
        <w:t>. Prijavitelj je prilikom predaje prijave dužan dostaviti:</w:t>
      </w:r>
    </w:p>
    <w:p w14:paraId="4BC3EE6A" w14:textId="77777777" w:rsidR="00AF4655" w:rsidRDefault="00AF4655" w:rsidP="000701F4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D7C4A" w:rsidRPr="00AF4655">
        <w:rPr>
          <w:rFonts w:ascii="Times New Roman" w:hAnsi="Times New Roman"/>
          <w:b/>
          <w:sz w:val="24"/>
          <w:szCs w:val="24"/>
        </w:rPr>
        <w:t>1</w:t>
      </w:r>
      <w:r w:rsidR="004D7C4A">
        <w:rPr>
          <w:rFonts w:ascii="Times New Roman" w:hAnsi="Times New Roman"/>
          <w:sz w:val="24"/>
          <w:szCs w:val="24"/>
        </w:rPr>
        <w:t xml:space="preserve">. </w:t>
      </w:r>
      <w:r w:rsidR="0009045E" w:rsidRPr="000701F4">
        <w:rPr>
          <w:rFonts w:ascii="Times New Roman" w:hAnsi="Times New Roman"/>
          <w:sz w:val="24"/>
          <w:szCs w:val="24"/>
        </w:rPr>
        <w:t xml:space="preserve">Obrazac A2: OBRAZAC ZA PRIJAVU PROGRAMA/PROJEKTA –  vlastoručno potpisan </w:t>
      </w:r>
    </w:p>
    <w:p w14:paraId="02CA6CD8" w14:textId="77777777" w:rsidR="00AF4655" w:rsidRDefault="00AF4655" w:rsidP="000701F4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9045E" w:rsidRPr="000701F4">
        <w:rPr>
          <w:rFonts w:ascii="Times New Roman" w:hAnsi="Times New Roman"/>
          <w:sz w:val="24"/>
          <w:szCs w:val="24"/>
        </w:rPr>
        <w:t xml:space="preserve">i ovjeren  pečatom od strane osobe ovlaštene za zastupanje udruge i voditelja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FF201F4" w14:textId="1B61A4FD" w:rsidR="0009045E" w:rsidRPr="000701F4" w:rsidRDefault="00AF4655" w:rsidP="000701F4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9045E" w:rsidRPr="000701F4">
        <w:rPr>
          <w:rFonts w:ascii="Times New Roman" w:hAnsi="Times New Roman"/>
          <w:sz w:val="24"/>
          <w:szCs w:val="24"/>
        </w:rPr>
        <w:t>programa/projekta</w:t>
      </w:r>
      <w:r w:rsidR="004D5288" w:rsidRPr="000701F4">
        <w:rPr>
          <w:rFonts w:ascii="Times New Roman" w:hAnsi="Times New Roman"/>
          <w:sz w:val="24"/>
          <w:szCs w:val="24"/>
        </w:rPr>
        <w:t xml:space="preserve"> </w:t>
      </w:r>
      <w:r w:rsidR="0009045E" w:rsidRPr="000701F4">
        <w:rPr>
          <w:rFonts w:ascii="Times New Roman" w:hAnsi="Times New Roman"/>
          <w:sz w:val="24"/>
          <w:szCs w:val="24"/>
        </w:rPr>
        <w:t>- 1 primjerak u elektroničkom obliku u PDF formatu koji sadrži:</w:t>
      </w:r>
    </w:p>
    <w:p w14:paraId="4241B918" w14:textId="6656C75B" w:rsidR="0009045E" w:rsidRPr="000701F4" w:rsidRDefault="0009045E" w:rsidP="000701F4">
      <w:pPr>
        <w:pStyle w:val="Bezproreda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701F4">
        <w:rPr>
          <w:rFonts w:ascii="Times New Roman" w:hAnsi="Times New Roman"/>
          <w:sz w:val="24"/>
          <w:szCs w:val="24"/>
        </w:rPr>
        <w:t>Osnovne podatke o podnositelju prijave programa/projekta</w:t>
      </w:r>
      <w:r w:rsidR="00714BA5">
        <w:rPr>
          <w:rFonts w:ascii="Times New Roman" w:hAnsi="Times New Roman"/>
          <w:sz w:val="24"/>
          <w:szCs w:val="24"/>
        </w:rPr>
        <w:t>,</w:t>
      </w:r>
    </w:p>
    <w:p w14:paraId="6E66A42F" w14:textId="2A2AE1E6" w:rsidR="0009045E" w:rsidRPr="000701F4" w:rsidRDefault="0009045E" w:rsidP="000701F4">
      <w:pPr>
        <w:pStyle w:val="Bezproreda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701F4">
        <w:rPr>
          <w:rFonts w:ascii="Times New Roman" w:hAnsi="Times New Roman"/>
          <w:sz w:val="24"/>
          <w:szCs w:val="24"/>
        </w:rPr>
        <w:t>Osnovne podatke o programu/projektu</w:t>
      </w:r>
      <w:r w:rsidR="00714BA5">
        <w:rPr>
          <w:rFonts w:ascii="Times New Roman" w:hAnsi="Times New Roman"/>
          <w:sz w:val="24"/>
          <w:szCs w:val="24"/>
        </w:rPr>
        <w:t>,</w:t>
      </w:r>
    </w:p>
    <w:p w14:paraId="6E315AC1" w14:textId="77777777" w:rsidR="00AF4655" w:rsidRDefault="0009045E" w:rsidP="00AF4655">
      <w:pPr>
        <w:pStyle w:val="Bezproreda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701F4">
        <w:rPr>
          <w:rFonts w:ascii="Times New Roman" w:hAnsi="Times New Roman"/>
          <w:sz w:val="24"/>
          <w:szCs w:val="24"/>
        </w:rPr>
        <w:t>Kontrolnu listu.</w:t>
      </w:r>
    </w:p>
    <w:p w14:paraId="6E019429" w14:textId="625E3C1F" w:rsidR="00BA2D1E" w:rsidRPr="00AF4655" w:rsidRDefault="0009045E" w:rsidP="00AF4655">
      <w:pPr>
        <w:pStyle w:val="Bezproreda"/>
        <w:numPr>
          <w:ilvl w:val="0"/>
          <w:numId w:val="3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4655">
        <w:rPr>
          <w:rFonts w:ascii="Times New Roman" w:hAnsi="Times New Roman"/>
          <w:sz w:val="24"/>
          <w:szCs w:val="24"/>
        </w:rPr>
        <w:t xml:space="preserve">Obrazac A3: </w:t>
      </w:r>
      <w:r w:rsidRPr="00AF4655">
        <w:rPr>
          <w:rFonts w:ascii="Times New Roman" w:hAnsi="Times New Roman"/>
          <w:color w:val="000000"/>
          <w:sz w:val="24"/>
          <w:szCs w:val="24"/>
        </w:rPr>
        <w:t>OBRAZAC PRORAČUNA PROGRAMA/PROJEKTA</w:t>
      </w:r>
      <w:r w:rsidRPr="00AF4655">
        <w:rPr>
          <w:rFonts w:ascii="Times New Roman" w:hAnsi="Times New Roman"/>
          <w:sz w:val="24"/>
          <w:szCs w:val="24"/>
        </w:rPr>
        <w:t xml:space="preserve"> </w:t>
      </w:r>
    </w:p>
    <w:p w14:paraId="24C6707B" w14:textId="77777777" w:rsidR="00AF4655" w:rsidRDefault="0009045E" w:rsidP="00AF4655">
      <w:pPr>
        <w:pStyle w:val="Odlomakpopisa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>-</w:t>
      </w:r>
      <w:r w:rsidR="004D5288" w:rsidRPr="004F56B7">
        <w:rPr>
          <w:rFonts w:ascii="Times New Roman" w:hAnsi="Times New Roman"/>
          <w:sz w:val="24"/>
          <w:szCs w:val="24"/>
        </w:rPr>
        <w:t xml:space="preserve"> </w:t>
      </w:r>
      <w:r w:rsidRPr="004F56B7">
        <w:rPr>
          <w:rFonts w:ascii="Times New Roman" w:hAnsi="Times New Roman"/>
          <w:sz w:val="24"/>
          <w:szCs w:val="24"/>
        </w:rPr>
        <w:t xml:space="preserve">1 primjerak 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944078" w:rsidRPr="004F56B7">
        <w:rPr>
          <w:rFonts w:ascii="Times New Roman" w:hAnsi="Times New Roman"/>
          <w:color w:val="000000"/>
          <w:sz w:val="24"/>
          <w:szCs w:val="24"/>
        </w:rPr>
        <w:t xml:space="preserve">elektroničkom obliku u Excel </w:t>
      </w:r>
      <w:r w:rsidR="004D5288" w:rsidRPr="004F56B7">
        <w:rPr>
          <w:rFonts w:ascii="Times New Roman" w:hAnsi="Times New Roman"/>
          <w:color w:val="000000"/>
          <w:sz w:val="24"/>
          <w:szCs w:val="24"/>
        </w:rPr>
        <w:t>formatu</w:t>
      </w:r>
      <w:r w:rsidR="00DA4D5D" w:rsidRPr="004F56B7">
        <w:rPr>
          <w:rFonts w:ascii="Times New Roman" w:hAnsi="Times New Roman"/>
          <w:color w:val="000000"/>
          <w:sz w:val="24"/>
          <w:szCs w:val="24"/>
        </w:rPr>
        <w:t>.</w:t>
      </w:r>
    </w:p>
    <w:p w14:paraId="5E967A3B" w14:textId="0F846D03" w:rsidR="003E3B84" w:rsidRPr="00714BA5" w:rsidRDefault="00AF4655" w:rsidP="00714BA5">
      <w:pPr>
        <w:pStyle w:val="Odlomakpopisa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65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DA4D5D" w:rsidRPr="00AF4655">
        <w:rPr>
          <w:rFonts w:ascii="Times New Roman" w:hAnsi="Times New Roman"/>
          <w:sz w:val="24"/>
          <w:szCs w:val="24"/>
        </w:rPr>
        <w:t xml:space="preserve">Obrazac A4: </w:t>
      </w:r>
      <w:r w:rsidR="0009045E" w:rsidRPr="00AF4655">
        <w:rPr>
          <w:rFonts w:ascii="Times New Roman" w:hAnsi="Times New Roman"/>
          <w:sz w:val="24"/>
          <w:szCs w:val="24"/>
        </w:rPr>
        <w:t>IZJAVA PRIJAVITELJA o zadovoljavanju uvjeta Javnog natječaja - vlastoručno potpisana i ovjerena pečatom od strane osobe ovlaštene za zastupanje udruge</w:t>
      </w:r>
      <w:r w:rsidR="004D5288" w:rsidRPr="00AF4655">
        <w:rPr>
          <w:rFonts w:ascii="Times New Roman" w:hAnsi="Times New Roman"/>
          <w:sz w:val="24"/>
          <w:szCs w:val="24"/>
        </w:rPr>
        <w:t xml:space="preserve"> </w:t>
      </w:r>
      <w:r w:rsidR="0009045E" w:rsidRPr="00AF4655">
        <w:rPr>
          <w:rFonts w:ascii="Times New Roman" w:hAnsi="Times New Roman"/>
          <w:sz w:val="24"/>
          <w:szCs w:val="24"/>
        </w:rPr>
        <w:t xml:space="preserve">- 1 primjerak </w:t>
      </w:r>
      <w:r w:rsidR="0009045E" w:rsidRPr="00AF4655">
        <w:rPr>
          <w:rFonts w:ascii="Times New Roman" w:hAnsi="Times New Roman"/>
          <w:color w:val="000000"/>
          <w:sz w:val="24"/>
          <w:szCs w:val="24"/>
        </w:rPr>
        <w:t xml:space="preserve">u elektroničkom obliku u </w:t>
      </w:r>
      <w:r w:rsidR="004D5288" w:rsidRPr="00AF4655">
        <w:rPr>
          <w:rFonts w:ascii="Times New Roman" w:hAnsi="Times New Roman"/>
          <w:sz w:val="24"/>
          <w:szCs w:val="24"/>
        </w:rPr>
        <w:t>PDF formatu.</w:t>
      </w:r>
    </w:p>
    <w:p w14:paraId="74F11199" w14:textId="45C53D69" w:rsidR="0009045E" w:rsidRPr="00AF4655" w:rsidRDefault="0009045E" w:rsidP="00AF4655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4655">
        <w:rPr>
          <w:rFonts w:ascii="Times New Roman" w:hAnsi="Times New Roman"/>
          <w:bCs/>
          <w:sz w:val="24"/>
          <w:szCs w:val="24"/>
        </w:rPr>
        <w:t>PONUDE, UGOVORI I RAČUNI s dokazom o plaćanju</w:t>
      </w:r>
      <w:r w:rsidR="004D5288" w:rsidRPr="00AF4655">
        <w:rPr>
          <w:rFonts w:ascii="Times New Roman" w:hAnsi="Times New Roman"/>
          <w:color w:val="000000"/>
          <w:sz w:val="24"/>
          <w:szCs w:val="24"/>
        </w:rPr>
        <w:t xml:space="preserve"> u elektroničkom obliku u PDF formatu.</w:t>
      </w:r>
    </w:p>
    <w:p w14:paraId="0A467478" w14:textId="4EAAE291" w:rsidR="00AF4655" w:rsidRPr="00B45C45" w:rsidRDefault="0009045E" w:rsidP="00B45C45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4655">
        <w:rPr>
          <w:rFonts w:ascii="Times New Roman" w:hAnsi="Times New Roman"/>
          <w:sz w:val="24"/>
          <w:szCs w:val="24"/>
        </w:rPr>
        <w:t>Obrazac A5: IZJAVA O PARTNERSTVU NA PROGRAMU/PROJEKTU –</w:t>
      </w:r>
      <w:r w:rsidRPr="00B45C45">
        <w:rPr>
          <w:rFonts w:ascii="Times New Roman" w:hAnsi="Times New Roman"/>
          <w:sz w:val="24"/>
          <w:szCs w:val="24"/>
        </w:rPr>
        <w:t xml:space="preserve"> vlastoručno potpisana i ovjerena pečatom od svih partnera u programu/projektu - 1 primjerak </w:t>
      </w:r>
      <w:r w:rsidRPr="00B45C45">
        <w:rPr>
          <w:rFonts w:ascii="Times New Roman" w:hAnsi="Times New Roman"/>
          <w:color w:val="000000"/>
          <w:sz w:val="24"/>
          <w:szCs w:val="24"/>
        </w:rPr>
        <w:t xml:space="preserve">u elektroničkom obliku </w:t>
      </w:r>
      <w:r w:rsidRPr="00B45C45">
        <w:rPr>
          <w:rFonts w:ascii="Times New Roman" w:hAnsi="Times New Roman"/>
          <w:sz w:val="24"/>
          <w:szCs w:val="24"/>
        </w:rPr>
        <w:t xml:space="preserve">u PDF formatu. </w:t>
      </w:r>
    </w:p>
    <w:p w14:paraId="5A9FB30A" w14:textId="3A79D82D" w:rsidR="008804F2" w:rsidRPr="00313FDF" w:rsidRDefault="0009045E" w:rsidP="00AF4655">
      <w:pPr>
        <w:pStyle w:val="Odlomakpopisa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56B7">
        <w:rPr>
          <w:rFonts w:ascii="Times New Roman" w:hAnsi="Times New Roman"/>
          <w:sz w:val="24"/>
          <w:szCs w:val="24"/>
        </w:rPr>
        <w:t>IZVJEŠĆE O ORGANIZIRANOM VOLONTIRANJU prema nadležnom ministarstvu za 202</w:t>
      </w:r>
      <w:r w:rsidR="000228A5">
        <w:rPr>
          <w:rFonts w:ascii="Times New Roman" w:hAnsi="Times New Roman"/>
          <w:sz w:val="24"/>
          <w:szCs w:val="24"/>
        </w:rPr>
        <w:t>4</w:t>
      </w:r>
      <w:r w:rsidRPr="004F56B7">
        <w:rPr>
          <w:rFonts w:ascii="Times New Roman" w:hAnsi="Times New Roman"/>
          <w:sz w:val="24"/>
          <w:szCs w:val="24"/>
        </w:rPr>
        <w:t>. godinu (ispis izvješća – potpisanog i ovjerenog)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6B7">
        <w:rPr>
          <w:rFonts w:ascii="Times New Roman" w:hAnsi="Times New Roman"/>
          <w:sz w:val="24"/>
          <w:szCs w:val="24"/>
        </w:rPr>
        <w:t xml:space="preserve">dostavljaju samo prijavitelji koji su </w:t>
      </w:r>
      <w:r w:rsidRPr="004F56B7">
        <w:rPr>
          <w:rFonts w:ascii="Times New Roman" w:hAnsi="Times New Roman"/>
          <w:sz w:val="24"/>
          <w:szCs w:val="24"/>
        </w:rPr>
        <w:lastRenderedPageBreak/>
        <w:t>u 202</w:t>
      </w:r>
      <w:r w:rsidR="000228A5">
        <w:rPr>
          <w:rFonts w:ascii="Times New Roman" w:hAnsi="Times New Roman"/>
          <w:sz w:val="24"/>
          <w:szCs w:val="24"/>
        </w:rPr>
        <w:t>4</w:t>
      </w:r>
      <w:r w:rsidRPr="004F56B7">
        <w:rPr>
          <w:rFonts w:ascii="Times New Roman" w:hAnsi="Times New Roman"/>
          <w:sz w:val="24"/>
          <w:szCs w:val="24"/>
        </w:rPr>
        <w:t>. godini prov</w:t>
      </w:r>
      <w:r w:rsidR="004D5288" w:rsidRPr="004F56B7">
        <w:rPr>
          <w:rFonts w:ascii="Times New Roman" w:hAnsi="Times New Roman"/>
          <w:sz w:val="24"/>
          <w:szCs w:val="24"/>
        </w:rPr>
        <w:t>odili organizirano volontiranje</w:t>
      </w:r>
      <w:r w:rsidR="00904924" w:rsidRPr="004F56B7">
        <w:rPr>
          <w:rFonts w:ascii="Times New Roman" w:hAnsi="Times New Roman"/>
          <w:sz w:val="24"/>
          <w:szCs w:val="24"/>
        </w:rPr>
        <w:t xml:space="preserve"> </w:t>
      </w:r>
      <w:r w:rsidRPr="004F56B7">
        <w:rPr>
          <w:rFonts w:ascii="Times New Roman" w:hAnsi="Times New Roman"/>
          <w:sz w:val="24"/>
          <w:szCs w:val="24"/>
        </w:rPr>
        <w:t xml:space="preserve">- 1 primjerak 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u elektroničkom obliku </w:t>
      </w:r>
      <w:r w:rsidRPr="004F56B7">
        <w:rPr>
          <w:rFonts w:ascii="Times New Roman" w:hAnsi="Times New Roman"/>
          <w:sz w:val="24"/>
          <w:szCs w:val="24"/>
        </w:rPr>
        <w:t>u PDF formatu.</w:t>
      </w:r>
    </w:p>
    <w:p w14:paraId="6F670A44" w14:textId="7D7D08D8" w:rsidR="00313FDF" w:rsidRPr="001C79E8" w:rsidRDefault="001C79E8" w:rsidP="001C79E8">
      <w:pPr>
        <w:pStyle w:val="Odlomakpopis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A8. IZJAVA</w:t>
      </w:r>
      <w:r w:rsidRPr="001C79E8">
        <w:rPr>
          <w:rFonts w:ascii="Times New Roman" w:hAnsi="Times New Roman"/>
          <w:sz w:val="24"/>
          <w:szCs w:val="24"/>
        </w:rPr>
        <w:t xml:space="preserve"> O SUGLASNOSTI ZA UVID U EVIDENCIJU MINISTARTVA </w:t>
      </w:r>
      <w:r>
        <w:rPr>
          <w:rFonts w:ascii="Times New Roman" w:hAnsi="Times New Roman"/>
          <w:sz w:val="24"/>
          <w:szCs w:val="24"/>
        </w:rPr>
        <w:t>PRAVOSUĐA, UPRAVE I DIGITALNE TRANSFORMACIJE – vlastoručno potpisana od strane osobe koja će biti u kontaktu s djecom – 2 primjerka u elektroničkom obliku u PDF formatu (Izjava se ne dostavlja ukoliko prijavitelj u provedbi sufinanciranog</w:t>
      </w:r>
      <w:r w:rsidR="002F11AF">
        <w:rPr>
          <w:rFonts w:ascii="Times New Roman" w:hAnsi="Times New Roman"/>
          <w:sz w:val="24"/>
          <w:szCs w:val="24"/>
        </w:rPr>
        <w:t xml:space="preserve"> programa/</w:t>
      </w:r>
      <w:r>
        <w:rPr>
          <w:rFonts w:ascii="Times New Roman" w:hAnsi="Times New Roman"/>
          <w:sz w:val="24"/>
          <w:szCs w:val="24"/>
        </w:rPr>
        <w:t xml:space="preserve"> projekta neće biti u kontaktu s djecom kao korisnicima projektnih aktivnosti).</w:t>
      </w:r>
    </w:p>
    <w:p w14:paraId="5B76E996" w14:textId="77777777" w:rsidR="00AF4655" w:rsidRPr="003E3B84" w:rsidRDefault="00AF4655" w:rsidP="00AF4655">
      <w:pPr>
        <w:pStyle w:val="Odlomakpopisa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2D2C36B" w14:textId="293247E6" w:rsidR="008804F2" w:rsidRPr="004F56B7" w:rsidRDefault="008804F2" w:rsidP="00AF4655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C45">
        <w:rPr>
          <w:rFonts w:ascii="Times New Roman" w:hAnsi="Times New Roman"/>
          <w:b/>
          <w:sz w:val="24"/>
          <w:szCs w:val="24"/>
          <w:u w:val="single"/>
        </w:rPr>
        <w:t>Rok za podnošenje</w:t>
      </w:r>
      <w:r w:rsidRPr="00B45C45">
        <w:rPr>
          <w:rFonts w:ascii="Times New Roman" w:hAnsi="Times New Roman"/>
          <w:b/>
          <w:sz w:val="24"/>
          <w:szCs w:val="24"/>
        </w:rPr>
        <w:t xml:space="preserve"> prijedloga</w:t>
      </w:r>
      <w:r w:rsidRPr="003E3B84">
        <w:rPr>
          <w:rFonts w:ascii="Times New Roman" w:hAnsi="Times New Roman"/>
          <w:bCs/>
          <w:sz w:val="24"/>
          <w:szCs w:val="24"/>
        </w:rPr>
        <w:t xml:space="preserve"> p</w:t>
      </w:r>
      <w:r w:rsidR="00613EF7" w:rsidRPr="003E3B84">
        <w:rPr>
          <w:rFonts w:ascii="Times New Roman" w:hAnsi="Times New Roman"/>
          <w:bCs/>
          <w:sz w:val="24"/>
          <w:szCs w:val="24"/>
        </w:rPr>
        <w:t xml:space="preserve">rograma i projekata započinje </w:t>
      </w:r>
      <w:r w:rsidR="000E3476">
        <w:rPr>
          <w:rFonts w:ascii="Times New Roman" w:hAnsi="Times New Roman"/>
          <w:b/>
          <w:sz w:val="24"/>
          <w:szCs w:val="24"/>
        </w:rPr>
        <w:t>2</w:t>
      </w:r>
      <w:r w:rsidR="000228A5">
        <w:rPr>
          <w:rFonts w:ascii="Times New Roman" w:hAnsi="Times New Roman"/>
          <w:b/>
          <w:sz w:val="24"/>
          <w:szCs w:val="24"/>
        </w:rPr>
        <w:t>3</w:t>
      </w:r>
      <w:r w:rsidR="000E3476">
        <w:rPr>
          <w:rFonts w:ascii="Times New Roman" w:hAnsi="Times New Roman"/>
          <w:b/>
          <w:sz w:val="24"/>
          <w:szCs w:val="24"/>
        </w:rPr>
        <w:t>.</w:t>
      </w:r>
      <w:r w:rsidR="00914FA3">
        <w:rPr>
          <w:rFonts w:ascii="Times New Roman" w:hAnsi="Times New Roman"/>
          <w:b/>
          <w:sz w:val="24"/>
          <w:szCs w:val="24"/>
        </w:rPr>
        <w:t xml:space="preserve"> prosinca</w:t>
      </w:r>
      <w:r w:rsidR="00613EF7" w:rsidRPr="003E3B84">
        <w:rPr>
          <w:rFonts w:ascii="Times New Roman" w:hAnsi="Times New Roman"/>
          <w:b/>
          <w:sz w:val="24"/>
          <w:szCs w:val="24"/>
        </w:rPr>
        <w:t xml:space="preserve"> 202</w:t>
      </w:r>
      <w:r w:rsidR="000228A5">
        <w:rPr>
          <w:rFonts w:ascii="Times New Roman" w:hAnsi="Times New Roman"/>
          <w:b/>
          <w:sz w:val="24"/>
          <w:szCs w:val="24"/>
        </w:rPr>
        <w:t>4</w:t>
      </w:r>
      <w:r w:rsidR="00613EF7" w:rsidRPr="003E3B84">
        <w:rPr>
          <w:rFonts w:ascii="Times New Roman" w:hAnsi="Times New Roman"/>
          <w:b/>
          <w:sz w:val="24"/>
          <w:szCs w:val="24"/>
        </w:rPr>
        <w:t>. godine</w:t>
      </w:r>
      <w:r w:rsidR="00613EF7" w:rsidRPr="004F56B7">
        <w:rPr>
          <w:rFonts w:ascii="Times New Roman" w:hAnsi="Times New Roman"/>
          <w:sz w:val="24"/>
          <w:szCs w:val="24"/>
        </w:rPr>
        <w:t>, a završava</w:t>
      </w:r>
      <w:r w:rsidR="000E3476">
        <w:rPr>
          <w:rFonts w:ascii="Times New Roman" w:hAnsi="Times New Roman"/>
          <w:sz w:val="24"/>
          <w:szCs w:val="24"/>
        </w:rPr>
        <w:t xml:space="preserve"> </w:t>
      </w:r>
      <w:r w:rsidR="000228A5">
        <w:rPr>
          <w:rFonts w:ascii="Times New Roman" w:hAnsi="Times New Roman"/>
          <w:b/>
          <w:bCs/>
          <w:sz w:val="24"/>
          <w:szCs w:val="24"/>
        </w:rPr>
        <w:t>31</w:t>
      </w:r>
      <w:r w:rsidR="00914FA3" w:rsidRPr="000E3476">
        <w:rPr>
          <w:rFonts w:ascii="Times New Roman" w:hAnsi="Times New Roman"/>
          <w:b/>
          <w:bCs/>
          <w:sz w:val="24"/>
          <w:szCs w:val="24"/>
        </w:rPr>
        <w:t>.</w:t>
      </w:r>
      <w:r w:rsidRPr="003E3B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FA3">
        <w:rPr>
          <w:rFonts w:ascii="Times New Roman" w:hAnsi="Times New Roman"/>
          <w:b/>
          <w:bCs/>
          <w:sz w:val="24"/>
          <w:szCs w:val="24"/>
        </w:rPr>
        <w:t>siječnja</w:t>
      </w:r>
      <w:r w:rsidRPr="003E3B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476">
        <w:rPr>
          <w:rFonts w:ascii="Times New Roman" w:hAnsi="Times New Roman"/>
          <w:b/>
          <w:bCs/>
          <w:sz w:val="24"/>
          <w:szCs w:val="24"/>
        </w:rPr>
        <w:t>202</w:t>
      </w:r>
      <w:r w:rsidR="00626238">
        <w:rPr>
          <w:rFonts w:ascii="Times New Roman" w:hAnsi="Times New Roman"/>
          <w:b/>
          <w:bCs/>
          <w:sz w:val="24"/>
          <w:szCs w:val="24"/>
        </w:rPr>
        <w:t>5</w:t>
      </w:r>
      <w:r w:rsidRPr="003E3B84">
        <w:rPr>
          <w:rFonts w:ascii="Times New Roman" w:hAnsi="Times New Roman"/>
          <w:b/>
          <w:bCs/>
          <w:sz w:val="24"/>
          <w:szCs w:val="24"/>
        </w:rPr>
        <w:t>. godine</w:t>
      </w:r>
      <w:r w:rsidRPr="004F56B7">
        <w:rPr>
          <w:rFonts w:ascii="Times New Roman" w:hAnsi="Times New Roman"/>
          <w:sz w:val="24"/>
          <w:szCs w:val="24"/>
        </w:rPr>
        <w:t>.</w:t>
      </w:r>
    </w:p>
    <w:p w14:paraId="14F362E5" w14:textId="77777777" w:rsidR="004F56B7" w:rsidRPr="004F56B7" w:rsidRDefault="004F56B7" w:rsidP="004F56B7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9E71966" w14:textId="48DD6729" w:rsidR="000A3013" w:rsidRPr="004F56B7" w:rsidRDefault="0019163B" w:rsidP="00AF4655">
      <w:pPr>
        <w:pStyle w:val="Odlomakpopisa"/>
        <w:numPr>
          <w:ilvl w:val="0"/>
          <w:numId w:val="36"/>
        </w:numPr>
        <w:rPr>
          <w:rFonts w:ascii="Times New Roman" w:hAnsi="Times New Roman"/>
          <w:b/>
          <w:sz w:val="24"/>
          <w:szCs w:val="24"/>
          <w:u w:val="single"/>
        </w:rPr>
      </w:pPr>
      <w:r w:rsidRPr="004F56B7">
        <w:rPr>
          <w:rFonts w:ascii="Times New Roman" w:hAnsi="Times New Roman"/>
          <w:b/>
          <w:sz w:val="24"/>
          <w:szCs w:val="24"/>
          <w:u w:val="single"/>
        </w:rPr>
        <w:t>Način prijave</w:t>
      </w:r>
    </w:p>
    <w:p w14:paraId="2A31476F" w14:textId="65EC8173" w:rsidR="00CC38AF" w:rsidRPr="004F56B7" w:rsidRDefault="00F90166" w:rsidP="00E5793D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t xml:space="preserve">Obrasci koji su sastavni dio natječajne dokumentacije popunjavaju se putem računala.  </w:t>
      </w:r>
    </w:p>
    <w:p w14:paraId="2BB911D1" w14:textId="1C8A0593" w:rsidR="00F83F77" w:rsidRDefault="00CC38AF" w:rsidP="00E5793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t xml:space="preserve">Prijave se šalju na propisanim obrascima u okviru ovog Javnog natječaja isključivo u elektroničkom obliku putem online servisa </w:t>
      </w:r>
      <w:proofErr w:type="spellStart"/>
      <w:r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F56B7">
        <w:rPr>
          <w:rFonts w:ascii="Times New Roman" w:hAnsi="Times New Roman"/>
          <w:color w:val="000000"/>
          <w:sz w:val="24"/>
          <w:szCs w:val="24"/>
        </w:rPr>
        <w:t>Krapinsko-zagorske županije.</w:t>
      </w:r>
      <w:r w:rsidRPr="004F56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Obrasci su dostupni za preuzimanje u online servisu </w:t>
      </w:r>
      <w:proofErr w:type="spellStart"/>
      <w:r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4F56B7">
          <w:rPr>
            <w:rStyle w:val="Hiperveza"/>
            <w:rFonts w:ascii="Times New Roman" w:hAnsi="Times New Roman"/>
            <w:sz w:val="24"/>
            <w:szCs w:val="24"/>
          </w:rPr>
          <w:t>https://eprijava.kzz.hr/</w:t>
        </w:r>
      </w:hyperlink>
      <w:r w:rsidRPr="004F56B7">
        <w:rPr>
          <w:rFonts w:ascii="Times New Roman" w:hAnsi="Times New Roman"/>
          <w:color w:val="000000"/>
          <w:sz w:val="24"/>
          <w:szCs w:val="24"/>
        </w:rPr>
        <w:t xml:space="preserve"> ili preko poveznice sa službene mrežne stranice Krapinsko-zagorske županije gdje je objavljen Javni poziv s cjelokupnom dokumentacijom</w:t>
      </w:r>
      <w:r w:rsidR="00130EE8" w:rsidRPr="0057479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:</w:t>
      </w:r>
      <w:hyperlink r:id="rId9" w:history="1">
        <w:r w:rsidR="000228A5" w:rsidRPr="000228A5">
          <w:rPr>
            <w:rStyle w:val="Hiperveza"/>
            <w:rFonts w:ascii="Times New Roman" w:hAnsi="Times New Roman"/>
            <w:sz w:val="24"/>
            <w:szCs w:val="24"/>
            <w:shd w:val="clear" w:color="auto" w:fill="FFFFFF" w:themeFill="background1"/>
          </w:rPr>
          <w:t>https://kzz.hr/natjecaj/financiranje-programa-projekata-poljo-udruga-2025/</w:t>
        </w:r>
      </w:hyperlink>
      <w:r w:rsidR="000228A5" w:rsidRPr="000228A5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 </w:t>
      </w:r>
    </w:p>
    <w:p w14:paraId="2C45510F" w14:textId="77777777" w:rsidR="000228A5" w:rsidRPr="000228A5" w:rsidRDefault="000228A5" w:rsidP="00E5793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</w:pPr>
    </w:p>
    <w:p w14:paraId="3E3F8993" w14:textId="75FEF67D" w:rsidR="00CC38AF" w:rsidRPr="004F56B7" w:rsidRDefault="00A44199" w:rsidP="00E5793D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Times New Roman" w:hAnsi="Times New Roman"/>
          <w:sz w:val="24"/>
          <w:szCs w:val="24"/>
          <w:highlight w:val="green"/>
        </w:rPr>
      </w:pPr>
      <w:r w:rsidRPr="004F56B7">
        <w:rPr>
          <w:rFonts w:ascii="Times New Roman" w:hAnsi="Times New Roman"/>
          <w:sz w:val="24"/>
          <w:szCs w:val="24"/>
        </w:rPr>
        <w:t>Prijavitelj je prilikom predaje prijave dužan komplet dokumentacije</w:t>
      </w:r>
      <w:r w:rsidR="00CC38AF" w:rsidRPr="004F56B7">
        <w:rPr>
          <w:rFonts w:ascii="Times New Roman" w:hAnsi="Times New Roman"/>
          <w:sz w:val="24"/>
          <w:szCs w:val="24"/>
        </w:rPr>
        <w:t xml:space="preserve">, koji se sastoji od </w:t>
      </w:r>
      <w:r w:rsidR="009564EA" w:rsidRPr="004F56B7">
        <w:rPr>
          <w:rFonts w:ascii="Times New Roman" w:hAnsi="Times New Roman"/>
          <w:sz w:val="24"/>
          <w:szCs w:val="24"/>
        </w:rPr>
        <w:t>dokumenata iz točke 6</w:t>
      </w:r>
      <w:r w:rsidR="00E5793D" w:rsidRPr="004F56B7">
        <w:rPr>
          <w:rFonts w:ascii="Times New Roman" w:hAnsi="Times New Roman"/>
          <w:sz w:val="24"/>
          <w:szCs w:val="24"/>
        </w:rPr>
        <w:t>., alineja 1. do</w:t>
      </w:r>
      <w:r w:rsidRPr="004F56B7">
        <w:rPr>
          <w:rFonts w:ascii="Times New Roman" w:hAnsi="Times New Roman"/>
          <w:sz w:val="24"/>
          <w:szCs w:val="24"/>
        </w:rPr>
        <w:t xml:space="preserve"> </w:t>
      </w:r>
      <w:r w:rsidR="00E5168C">
        <w:rPr>
          <w:rFonts w:ascii="Times New Roman" w:hAnsi="Times New Roman"/>
          <w:sz w:val="24"/>
          <w:szCs w:val="24"/>
        </w:rPr>
        <w:t>7</w:t>
      </w:r>
      <w:r w:rsidRPr="004F56B7">
        <w:rPr>
          <w:rFonts w:ascii="Times New Roman" w:hAnsi="Times New Roman"/>
          <w:sz w:val="24"/>
          <w:szCs w:val="24"/>
        </w:rPr>
        <w:t>. podnijeti</w:t>
      </w:r>
      <w:r w:rsidR="00CC38AF" w:rsidRPr="004F56B7">
        <w:rPr>
          <w:rFonts w:ascii="Times New Roman" w:hAnsi="Times New Roman"/>
          <w:sz w:val="24"/>
          <w:szCs w:val="24"/>
        </w:rPr>
        <w:t xml:space="preserve"> isključivo u elektroničkom obliku putem online servisa </w:t>
      </w:r>
      <w:proofErr w:type="spellStart"/>
      <w:r w:rsidR="00CC38AF" w:rsidRPr="004F56B7">
        <w:rPr>
          <w:rFonts w:ascii="Times New Roman" w:hAnsi="Times New Roman"/>
          <w:i/>
          <w:sz w:val="24"/>
          <w:szCs w:val="24"/>
        </w:rPr>
        <w:t>ePrijava</w:t>
      </w:r>
      <w:proofErr w:type="spellEnd"/>
      <w:r w:rsidR="00CC38AF" w:rsidRPr="004F56B7">
        <w:rPr>
          <w:rFonts w:ascii="Times New Roman" w:hAnsi="Times New Roman"/>
          <w:i/>
          <w:sz w:val="24"/>
          <w:szCs w:val="24"/>
        </w:rPr>
        <w:t xml:space="preserve"> </w:t>
      </w:r>
      <w:r w:rsidR="00CC38AF" w:rsidRPr="004F56B7">
        <w:rPr>
          <w:rFonts w:ascii="Times New Roman" w:hAnsi="Times New Roman"/>
          <w:sz w:val="24"/>
          <w:szCs w:val="24"/>
        </w:rPr>
        <w:t>(</w:t>
      </w:r>
      <w:hyperlink r:id="rId10" w:history="1">
        <w:r w:rsidR="00CC38AF" w:rsidRPr="004F56B7">
          <w:rPr>
            <w:rStyle w:val="Hiperveza"/>
            <w:rFonts w:ascii="Times New Roman" w:hAnsi="Times New Roman"/>
            <w:sz w:val="24"/>
            <w:szCs w:val="24"/>
            <w:u w:val="none"/>
          </w:rPr>
          <w:t>https://eprijava.kzz.hr/</w:t>
        </w:r>
      </w:hyperlink>
      <w:r w:rsidR="00CC38AF" w:rsidRPr="004F56B7">
        <w:rPr>
          <w:rFonts w:ascii="Times New Roman" w:hAnsi="Times New Roman"/>
          <w:sz w:val="24"/>
          <w:szCs w:val="24"/>
        </w:rPr>
        <w:t xml:space="preserve">) Krapinsko-zagorske županije u roku prihvatljivom za podnošenje prijava. </w:t>
      </w:r>
    </w:p>
    <w:p w14:paraId="2562D0D9" w14:textId="3184B26B" w:rsidR="00CC38AF" w:rsidRPr="004F56B7" w:rsidRDefault="00E5793D" w:rsidP="00E5793D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 xml:space="preserve">Dokumenti </w:t>
      </w:r>
      <w:r w:rsidR="009564EA" w:rsidRPr="004F56B7">
        <w:rPr>
          <w:rFonts w:ascii="Times New Roman" w:hAnsi="Times New Roman"/>
          <w:sz w:val="24"/>
          <w:szCs w:val="24"/>
        </w:rPr>
        <w:t xml:space="preserve">u </w:t>
      </w:r>
      <w:r w:rsidR="00CC38AF" w:rsidRPr="004F56B7">
        <w:rPr>
          <w:rFonts w:ascii="Times New Roman" w:hAnsi="Times New Roman"/>
          <w:sz w:val="24"/>
          <w:szCs w:val="24"/>
        </w:rPr>
        <w:t xml:space="preserve">elektroničkom obliku dostavljeni putem online servisa </w:t>
      </w:r>
      <w:proofErr w:type="spellStart"/>
      <w:r w:rsidR="00CC38AF" w:rsidRPr="004F56B7">
        <w:rPr>
          <w:rFonts w:ascii="Times New Roman" w:hAnsi="Times New Roman"/>
          <w:i/>
          <w:sz w:val="24"/>
          <w:szCs w:val="24"/>
        </w:rPr>
        <w:t>ePrijava</w:t>
      </w:r>
      <w:proofErr w:type="spellEnd"/>
      <w:r w:rsidR="00CC38AF" w:rsidRPr="004F56B7">
        <w:rPr>
          <w:rFonts w:ascii="Times New Roman" w:hAnsi="Times New Roman"/>
          <w:i/>
          <w:sz w:val="24"/>
          <w:szCs w:val="24"/>
        </w:rPr>
        <w:t xml:space="preserve"> </w:t>
      </w:r>
      <w:r w:rsidR="00CC38AF" w:rsidRPr="004F56B7">
        <w:rPr>
          <w:rFonts w:ascii="Times New Roman" w:hAnsi="Times New Roman"/>
          <w:sz w:val="24"/>
          <w:szCs w:val="24"/>
        </w:rPr>
        <w:t>(</w:t>
      </w:r>
      <w:hyperlink r:id="rId11" w:history="1">
        <w:r w:rsidR="00CC38AF" w:rsidRPr="004F56B7">
          <w:rPr>
            <w:rStyle w:val="Hiperveza"/>
            <w:rFonts w:ascii="Times New Roman" w:hAnsi="Times New Roman"/>
            <w:sz w:val="24"/>
            <w:szCs w:val="24"/>
            <w:u w:val="none"/>
          </w:rPr>
          <w:t>https://eprijava.kzz.hr/</w:t>
        </w:r>
      </w:hyperlink>
      <w:r w:rsidR="00CC38AF" w:rsidRPr="004F56B7">
        <w:rPr>
          <w:rFonts w:ascii="Times New Roman" w:hAnsi="Times New Roman"/>
          <w:sz w:val="24"/>
          <w:szCs w:val="24"/>
        </w:rPr>
        <w:t>) MORAJU biti učitani u online servis</w:t>
      </w:r>
      <w:r w:rsidR="00CC38AF" w:rsidRPr="004F56B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C38AF" w:rsidRPr="004F56B7">
        <w:rPr>
          <w:rFonts w:ascii="Times New Roman" w:hAnsi="Times New Roman"/>
          <w:i/>
          <w:sz w:val="24"/>
          <w:szCs w:val="24"/>
        </w:rPr>
        <w:t>ePrijava</w:t>
      </w:r>
      <w:proofErr w:type="spellEnd"/>
      <w:r w:rsidR="00CC38AF" w:rsidRPr="004F56B7">
        <w:rPr>
          <w:rFonts w:ascii="Times New Roman" w:hAnsi="Times New Roman"/>
          <w:sz w:val="24"/>
          <w:szCs w:val="24"/>
        </w:rPr>
        <w:t xml:space="preserve"> u PDF obliku, tj. ispunjeni na računalu, potpisani i ovjereni pečatom (kada je primjenjivo), te zatim skenirani u PDF obliku</w:t>
      </w:r>
      <w:r w:rsidR="00F83F77" w:rsidRPr="004F56B7">
        <w:rPr>
          <w:rFonts w:ascii="Times New Roman" w:hAnsi="Times New Roman"/>
          <w:sz w:val="24"/>
          <w:szCs w:val="24"/>
        </w:rPr>
        <w:t xml:space="preserve"> (izuzev Obrasca A3: </w:t>
      </w:r>
      <w:r w:rsidR="00F83F77" w:rsidRPr="004F56B7">
        <w:rPr>
          <w:rFonts w:ascii="Times New Roman" w:hAnsi="Times New Roman"/>
          <w:color w:val="000000"/>
          <w:sz w:val="24"/>
          <w:szCs w:val="24"/>
        </w:rPr>
        <w:t>OBRAZAC PRORAČUNA PROGRAMA/PROJEKTA</w:t>
      </w:r>
      <w:r w:rsidR="00DA4D5D" w:rsidRPr="004F56B7">
        <w:rPr>
          <w:rFonts w:ascii="Times New Roman" w:hAnsi="Times New Roman"/>
          <w:color w:val="000000"/>
          <w:sz w:val="24"/>
          <w:szCs w:val="24"/>
        </w:rPr>
        <w:t xml:space="preserve"> koji je</w:t>
      </w:r>
      <w:r w:rsidR="00F83F77" w:rsidRPr="004F56B7">
        <w:rPr>
          <w:rFonts w:ascii="Times New Roman" w:hAnsi="Times New Roman"/>
          <w:color w:val="000000"/>
          <w:sz w:val="24"/>
          <w:szCs w:val="24"/>
        </w:rPr>
        <w:t xml:space="preserve"> u Excel formatu)</w:t>
      </w:r>
      <w:r w:rsidR="00CC38AF" w:rsidRPr="004F56B7">
        <w:rPr>
          <w:rFonts w:ascii="Times New Roman" w:hAnsi="Times New Roman"/>
          <w:sz w:val="24"/>
          <w:szCs w:val="24"/>
        </w:rPr>
        <w:t xml:space="preserve"> i kao takvi učitani u online servis </w:t>
      </w:r>
      <w:proofErr w:type="spellStart"/>
      <w:r w:rsidR="00CC38AF" w:rsidRPr="004F56B7">
        <w:rPr>
          <w:rFonts w:ascii="Times New Roman" w:hAnsi="Times New Roman"/>
          <w:i/>
          <w:sz w:val="24"/>
          <w:szCs w:val="24"/>
        </w:rPr>
        <w:t>ePrijava</w:t>
      </w:r>
      <w:proofErr w:type="spellEnd"/>
      <w:r w:rsidR="00CC38AF" w:rsidRPr="004F56B7">
        <w:rPr>
          <w:rFonts w:ascii="Times New Roman" w:hAnsi="Times New Roman"/>
          <w:sz w:val="24"/>
          <w:szCs w:val="24"/>
        </w:rPr>
        <w:t xml:space="preserve">. Na obrascima obavezno mora biti naznačen datum i mjesto popunjavanja. </w:t>
      </w:r>
    </w:p>
    <w:p w14:paraId="31965B3B" w14:textId="1488613D" w:rsidR="00613EF7" w:rsidRPr="004F56B7" w:rsidRDefault="00A44199" w:rsidP="00E5793D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>Dokumenti iz</w:t>
      </w:r>
      <w:r w:rsidR="009564EA" w:rsidRPr="004F56B7">
        <w:rPr>
          <w:rFonts w:ascii="Times New Roman" w:hAnsi="Times New Roman"/>
          <w:sz w:val="24"/>
          <w:szCs w:val="24"/>
        </w:rPr>
        <w:t xml:space="preserve"> točke 6., alineja 1. do </w:t>
      </w:r>
      <w:r w:rsidRPr="004F56B7">
        <w:rPr>
          <w:rFonts w:ascii="Times New Roman" w:hAnsi="Times New Roman"/>
          <w:sz w:val="24"/>
          <w:szCs w:val="24"/>
        </w:rPr>
        <w:t xml:space="preserve"> </w:t>
      </w:r>
      <w:r w:rsidR="00E5168C">
        <w:rPr>
          <w:rFonts w:ascii="Times New Roman" w:hAnsi="Times New Roman"/>
          <w:sz w:val="24"/>
          <w:szCs w:val="24"/>
        </w:rPr>
        <w:t>7</w:t>
      </w:r>
      <w:r w:rsidRPr="004F56B7">
        <w:rPr>
          <w:rFonts w:ascii="Times New Roman" w:hAnsi="Times New Roman"/>
          <w:sz w:val="24"/>
          <w:szCs w:val="24"/>
        </w:rPr>
        <w:t xml:space="preserve">. </w:t>
      </w:r>
      <w:r w:rsidR="00CC38AF" w:rsidRPr="004F56B7">
        <w:rPr>
          <w:rFonts w:ascii="Times New Roman" w:hAnsi="Times New Roman"/>
          <w:sz w:val="24"/>
          <w:szCs w:val="24"/>
        </w:rPr>
        <w:t xml:space="preserve"> moraju biti skenirani kao zasebni dokument</w:t>
      </w:r>
      <w:r w:rsidRPr="004F56B7">
        <w:rPr>
          <w:rFonts w:ascii="Times New Roman" w:hAnsi="Times New Roman"/>
          <w:sz w:val="24"/>
          <w:szCs w:val="24"/>
        </w:rPr>
        <w:t>i</w:t>
      </w:r>
      <w:r w:rsidR="00CC38AF" w:rsidRPr="004F56B7">
        <w:rPr>
          <w:rFonts w:ascii="Times New Roman" w:hAnsi="Times New Roman"/>
          <w:sz w:val="24"/>
          <w:szCs w:val="24"/>
        </w:rPr>
        <w:t xml:space="preserve">. </w:t>
      </w:r>
    </w:p>
    <w:p w14:paraId="3F039E11" w14:textId="55A205F4" w:rsidR="00CC38AF" w:rsidRPr="004F56B7" w:rsidRDefault="00CC38AF" w:rsidP="00E5793D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Times New Roman" w:hAnsi="Times New Roman"/>
          <w:sz w:val="24"/>
          <w:szCs w:val="24"/>
          <w:highlight w:val="green"/>
        </w:rPr>
      </w:pPr>
      <w:r w:rsidRPr="004F56B7">
        <w:rPr>
          <w:rFonts w:ascii="Times New Roman" w:hAnsi="Times New Roman"/>
          <w:sz w:val="24"/>
          <w:szCs w:val="24"/>
        </w:rPr>
        <w:t xml:space="preserve">Napomena: ako dokument ima više stranica, mora biti dostavljen (učitan u online servis </w:t>
      </w:r>
      <w:proofErr w:type="spellStart"/>
      <w:r w:rsidRPr="004F56B7">
        <w:rPr>
          <w:rFonts w:ascii="Times New Roman" w:hAnsi="Times New Roman"/>
          <w:i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sz w:val="24"/>
          <w:szCs w:val="24"/>
        </w:rPr>
        <w:t xml:space="preserve">) u skeniranom obliku kao jedinstveni dokument, a ne svaka stranica </w:t>
      </w:r>
      <w:r w:rsidR="00933CF8">
        <w:rPr>
          <w:rFonts w:ascii="Times New Roman" w:hAnsi="Times New Roman"/>
          <w:sz w:val="24"/>
          <w:szCs w:val="24"/>
        </w:rPr>
        <w:t>zasebno</w:t>
      </w:r>
      <w:r w:rsidRPr="004F56B7">
        <w:rPr>
          <w:rFonts w:ascii="Times New Roman" w:hAnsi="Times New Roman"/>
          <w:sz w:val="24"/>
          <w:szCs w:val="24"/>
        </w:rPr>
        <w:t xml:space="preserve">. </w:t>
      </w:r>
    </w:p>
    <w:p w14:paraId="08D3C294" w14:textId="641C9D0E" w:rsidR="00CC38AF" w:rsidRPr="004F56B7" w:rsidRDefault="00CC38AF" w:rsidP="00E5793D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 xml:space="preserve">Prijave poslane izvan roka prihvatljivog za predaju prijava neće se razmatrati, 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kao niti prijave koje nisu dostavljene putem online servisa </w:t>
      </w:r>
      <w:proofErr w:type="spellStart"/>
      <w:r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color w:val="000000"/>
          <w:sz w:val="24"/>
          <w:szCs w:val="24"/>
        </w:rPr>
        <w:t>,</w:t>
      </w:r>
      <w:r w:rsidR="008138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tj. nije prihvatljivo podnositi prijave putem elektroničke pošte na adresu </w:t>
      </w:r>
      <w:hyperlink r:id="rId12" w:history="1">
        <w:r w:rsidR="00416D8C" w:rsidRPr="004F56B7">
          <w:rPr>
            <w:rStyle w:val="Hiperveza"/>
            <w:rFonts w:ascii="Times New Roman" w:hAnsi="Times New Roman"/>
            <w:sz w:val="24"/>
            <w:szCs w:val="24"/>
            <w:u w:val="none"/>
          </w:rPr>
          <w:t>poljoprivreda@kzz.hr</w:t>
        </w:r>
      </w:hyperlink>
      <w:r w:rsidRPr="004F56B7">
        <w:rPr>
          <w:rFonts w:ascii="Times New Roman" w:hAnsi="Times New Roman"/>
          <w:color w:val="000000"/>
          <w:sz w:val="24"/>
          <w:szCs w:val="24"/>
        </w:rPr>
        <w:t>, niti u tiskanom obliku putem redovite pošte.</w:t>
      </w:r>
    </w:p>
    <w:p w14:paraId="3EDC576C" w14:textId="77777777" w:rsidR="00CC38AF" w:rsidRPr="004F56B7" w:rsidRDefault="00CC38AF" w:rsidP="00CC38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1291CB" w14:textId="0B9A9586" w:rsidR="00CC38AF" w:rsidRPr="004F56B7" w:rsidRDefault="00CC38AF" w:rsidP="00DA4D5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t xml:space="preserve">Prijave moraju biti dostavljene unutar prihvatljivog roka za podnošenje prijava, </w:t>
      </w:r>
      <w:r w:rsidR="00416D8C" w:rsidRPr="004F56B7">
        <w:rPr>
          <w:rFonts w:ascii="Times New Roman" w:hAnsi="Times New Roman"/>
          <w:color w:val="000000"/>
          <w:sz w:val="24"/>
          <w:szCs w:val="24"/>
        </w:rPr>
        <w:t>tj. od dana objave Javnog natječaja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 do najkasnije za</w:t>
      </w:r>
      <w:r w:rsidR="00416D8C" w:rsidRPr="004F56B7">
        <w:rPr>
          <w:rFonts w:ascii="Times New Roman" w:hAnsi="Times New Roman"/>
          <w:color w:val="000000"/>
          <w:sz w:val="24"/>
          <w:szCs w:val="24"/>
        </w:rPr>
        <w:t xml:space="preserve">dnjeg dana roka za zaprimanje </w:t>
      </w:r>
      <w:r w:rsidR="000E3476" w:rsidRPr="000E3476">
        <w:rPr>
          <w:rFonts w:ascii="Times New Roman" w:hAnsi="Times New Roman"/>
          <w:b/>
          <w:color w:val="000000"/>
          <w:sz w:val="24"/>
          <w:szCs w:val="24"/>
        </w:rPr>
        <w:t>31.</w:t>
      </w:r>
      <w:r w:rsidR="00914FA3" w:rsidRPr="000E3476">
        <w:rPr>
          <w:rFonts w:ascii="Times New Roman" w:hAnsi="Times New Roman"/>
          <w:b/>
          <w:color w:val="000000"/>
          <w:sz w:val="24"/>
          <w:szCs w:val="24"/>
        </w:rPr>
        <w:t xml:space="preserve"> siječnja</w:t>
      </w:r>
      <w:r w:rsidR="00416D8C" w:rsidRPr="000E3476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0228A5">
        <w:rPr>
          <w:rFonts w:ascii="Times New Roman" w:hAnsi="Times New Roman"/>
          <w:b/>
          <w:color w:val="000000"/>
          <w:sz w:val="24"/>
          <w:szCs w:val="24"/>
        </w:rPr>
        <w:t>5</w:t>
      </w:r>
      <w:r w:rsidR="00416D8C" w:rsidRPr="000E347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E34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4FA3" w:rsidRPr="000E3476">
        <w:rPr>
          <w:rFonts w:ascii="Times New Roman" w:hAnsi="Times New Roman"/>
          <w:b/>
          <w:color w:val="000000"/>
          <w:sz w:val="24"/>
          <w:szCs w:val="24"/>
        </w:rPr>
        <w:t>godine</w:t>
      </w:r>
      <w:r w:rsidR="00914F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E3B84">
        <w:rPr>
          <w:rFonts w:ascii="Times New Roman" w:hAnsi="Times New Roman"/>
          <w:b/>
          <w:color w:val="000000"/>
          <w:sz w:val="24"/>
          <w:szCs w:val="24"/>
        </w:rPr>
        <w:t>do 24:00 sata</w:t>
      </w:r>
      <w:r w:rsidRPr="003E3B84">
        <w:rPr>
          <w:rFonts w:ascii="Times New Roman" w:hAnsi="Times New Roman"/>
          <w:color w:val="000000"/>
          <w:sz w:val="24"/>
          <w:szCs w:val="24"/>
        </w:rPr>
        <w:t>.</w:t>
      </w:r>
    </w:p>
    <w:p w14:paraId="316FDE22" w14:textId="77777777" w:rsidR="00CC38AF" w:rsidRPr="004F56B7" w:rsidRDefault="00CC38AF" w:rsidP="00DA4D5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92263E" w14:textId="77CB40C7" w:rsidR="004C6BDE" w:rsidRDefault="00CC38AF" w:rsidP="00DA4D5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lastRenderedPageBreak/>
        <w:t xml:space="preserve">Poveznica </w:t>
      </w:r>
      <w:hyperlink r:id="rId13" w:history="1">
        <w:r w:rsidRPr="004F56B7">
          <w:rPr>
            <w:rStyle w:val="Hiperveza"/>
            <w:rFonts w:ascii="Times New Roman" w:hAnsi="Times New Roman"/>
            <w:sz w:val="24"/>
            <w:szCs w:val="24"/>
          </w:rPr>
          <w:t>https://eprijava.kzz.hr/</w:t>
        </w:r>
      </w:hyperlink>
      <w:r w:rsidRPr="004F56B7">
        <w:rPr>
          <w:rFonts w:ascii="Times New Roman" w:hAnsi="Times New Roman"/>
          <w:color w:val="000000"/>
          <w:sz w:val="24"/>
          <w:szCs w:val="24"/>
        </w:rPr>
        <w:t xml:space="preserve"> za pristup online servisu </w:t>
      </w:r>
      <w:proofErr w:type="spellStart"/>
      <w:r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F56B7">
        <w:rPr>
          <w:rFonts w:ascii="Times New Roman" w:hAnsi="Times New Roman"/>
          <w:color w:val="000000"/>
          <w:sz w:val="24"/>
          <w:szCs w:val="24"/>
        </w:rPr>
        <w:t>nalazi se na službenim mrežnim stranicama Krapinsko-zagorske</w:t>
      </w:r>
      <w:r w:rsidR="004C6B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županije </w:t>
      </w:r>
      <w:hyperlink r:id="rId14" w:history="1">
        <w:r w:rsidRPr="004F56B7">
          <w:rPr>
            <w:rStyle w:val="Hiperveza"/>
            <w:rFonts w:ascii="Times New Roman" w:hAnsi="Times New Roman"/>
            <w:sz w:val="24"/>
            <w:szCs w:val="24"/>
          </w:rPr>
          <w:t>https://www.kzz.hr/</w:t>
        </w:r>
      </w:hyperlink>
      <w:r w:rsidR="00E5793D" w:rsidRPr="004F56B7">
        <w:rPr>
          <w:rFonts w:ascii="Times New Roman" w:hAnsi="Times New Roman"/>
          <w:color w:val="000000"/>
          <w:sz w:val="24"/>
          <w:szCs w:val="24"/>
        </w:rPr>
        <w:t>:</w:t>
      </w:r>
      <w:r w:rsidR="00A56ECD" w:rsidRPr="004F56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6B7">
        <w:rPr>
          <w:rFonts w:ascii="Times New Roman" w:hAnsi="Times New Roman"/>
          <w:color w:val="000000"/>
          <w:sz w:val="24"/>
          <w:szCs w:val="24"/>
        </w:rPr>
        <w:t>na naslovnoj stranic</w:t>
      </w:r>
      <w:r w:rsidR="004C6BDE">
        <w:rPr>
          <w:rFonts w:ascii="Times New Roman" w:hAnsi="Times New Roman"/>
          <w:color w:val="000000"/>
          <w:sz w:val="24"/>
          <w:szCs w:val="24"/>
        </w:rPr>
        <w:t>i u rubrici Natječaji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4C6BDE">
        <w:rPr>
          <w:rFonts w:ascii="Times New Roman" w:hAnsi="Times New Roman"/>
          <w:color w:val="000000"/>
          <w:sz w:val="24"/>
          <w:szCs w:val="24"/>
        </w:rPr>
        <w:t xml:space="preserve">pod </w:t>
      </w:r>
      <w:proofErr w:type="spellStart"/>
      <w:r w:rsidR="004C6BDE">
        <w:rPr>
          <w:rFonts w:ascii="Times New Roman" w:hAnsi="Times New Roman"/>
          <w:color w:val="000000"/>
          <w:sz w:val="24"/>
          <w:szCs w:val="24"/>
        </w:rPr>
        <w:t>podrubrikom</w:t>
      </w:r>
      <w:proofErr w:type="spellEnd"/>
      <w:r w:rsidR="004C6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6BDE"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="004C6BD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C6BDE" w:rsidRPr="004C6BDE">
        <w:rPr>
          <w:rFonts w:ascii="Times New Roman" w:hAnsi="Times New Roman"/>
          <w:iCs/>
          <w:color w:val="000000"/>
          <w:sz w:val="24"/>
          <w:szCs w:val="24"/>
        </w:rPr>
        <w:t>ili gore desno</w:t>
      </w:r>
      <w:r w:rsidR="004C6BDE">
        <w:rPr>
          <w:rFonts w:ascii="Times New Roman" w:hAnsi="Times New Roman"/>
          <w:iCs/>
          <w:color w:val="000000"/>
          <w:sz w:val="24"/>
          <w:szCs w:val="24"/>
        </w:rPr>
        <w:t xml:space="preserve"> pod</w:t>
      </w:r>
      <w:r w:rsidR="004C6BD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C6BDE"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="004C6BDE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7C4223C8" w14:textId="77777777" w:rsidR="004C6BDE" w:rsidRDefault="004C6BDE" w:rsidP="00DA4D5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22A12D" w14:textId="00815262" w:rsidR="00CC38AF" w:rsidRPr="004F56B7" w:rsidRDefault="00CC38AF" w:rsidP="00DA4D5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t xml:space="preserve">Kako bi mogao koristiti online servis </w:t>
      </w:r>
      <w:proofErr w:type="spellStart"/>
      <w:r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color w:val="000000"/>
          <w:sz w:val="24"/>
          <w:szCs w:val="24"/>
        </w:rPr>
        <w:t xml:space="preserve">, svaki prijavitelj mora se prethodno registrirati. Naknadno pristupanje online servisu </w:t>
      </w:r>
      <w:proofErr w:type="spellStart"/>
      <w:r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color w:val="000000"/>
          <w:sz w:val="24"/>
          <w:szCs w:val="24"/>
        </w:rPr>
        <w:t xml:space="preserve"> moguće je s kreiranim korisničkim imenom i lozinkom. </w:t>
      </w:r>
    </w:p>
    <w:p w14:paraId="238E096D" w14:textId="77777777" w:rsidR="00CC38AF" w:rsidRPr="004F56B7" w:rsidRDefault="00CC38AF" w:rsidP="00DA4D5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14:paraId="43A8AEBA" w14:textId="7D705CAC" w:rsidR="00CC38AF" w:rsidRPr="000228A5" w:rsidRDefault="00CC38AF" w:rsidP="000228A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t xml:space="preserve">Nakon registracije i prijave u online servis </w:t>
      </w:r>
      <w:proofErr w:type="spellStart"/>
      <w:r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color w:val="000000"/>
          <w:sz w:val="24"/>
          <w:szCs w:val="24"/>
        </w:rPr>
        <w:t xml:space="preserve">, prijavitelj odabire </w:t>
      </w:r>
      <w:r w:rsidR="009C0C6D" w:rsidRPr="004F56B7">
        <w:rPr>
          <w:rFonts w:ascii="Times New Roman" w:hAnsi="Times New Roman"/>
          <w:color w:val="000000"/>
          <w:sz w:val="24"/>
          <w:szCs w:val="24"/>
        </w:rPr>
        <w:t>i otvara pripadajući Javni natječaj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 na koji podnosi prijavu, te može preuzeti dokumentaciju koja je sastavni dio kompleta prijave programa/projekta. Također, obrasci u okviru ovog Javn</w:t>
      </w:r>
      <w:r w:rsidR="00F90166" w:rsidRPr="004F56B7">
        <w:rPr>
          <w:rFonts w:ascii="Times New Roman" w:hAnsi="Times New Roman"/>
          <w:color w:val="000000"/>
          <w:sz w:val="24"/>
          <w:szCs w:val="24"/>
        </w:rPr>
        <w:t>og natječaja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 mogu se preuzeti i preko poveznice</w:t>
      </w:r>
      <w:r w:rsidRPr="00574796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: </w:t>
      </w:r>
      <w:hyperlink r:id="rId15" w:tgtFrame="wp-preview-165642" w:history="1">
        <w:r w:rsidR="000228A5" w:rsidRPr="000228A5">
          <w:rPr>
            <w:rStyle w:val="Hiperveza"/>
            <w:rFonts w:ascii="Times New Roman" w:hAnsi="Times New Roman"/>
            <w:sz w:val="24"/>
            <w:szCs w:val="24"/>
            <w:shd w:val="clear" w:color="auto" w:fill="FFFFFF" w:themeFill="background1"/>
          </w:rPr>
          <w:t>https://kzz.hr/natjecaj/financiranje-programa-projekata-poljo-udruga-2025/</w:t>
        </w:r>
      </w:hyperlink>
      <w:r w:rsidR="000228A5" w:rsidRPr="000228A5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4F56B7">
        <w:rPr>
          <w:rFonts w:ascii="Times New Roman" w:hAnsi="Times New Roman"/>
          <w:sz w:val="24"/>
          <w:szCs w:val="24"/>
        </w:rPr>
        <w:t xml:space="preserve">bez prethodne registracije u online servis </w:t>
      </w:r>
      <w:proofErr w:type="spellStart"/>
      <w:r w:rsidRPr="004F56B7">
        <w:rPr>
          <w:rFonts w:ascii="Times New Roman" w:hAnsi="Times New Roman"/>
          <w:i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sz w:val="24"/>
          <w:szCs w:val="24"/>
        </w:rPr>
        <w:t xml:space="preserve">. No, za podnošenje prijave kroz online servis </w:t>
      </w:r>
      <w:proofErr w:type="spellStart"/>
      <w:r w:rsidRPr="004F56B7">
        <w:rPr>
          <w:rFonts w:ascii="Times New Roman" w:hAnsi="Times New Roman"/>
          <w:i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sz w:val="24"/>
          <w:szCs w:val="24"/>
        </w:rPr>
        <w:t xml:space="preserve"> registracija je obavezna. </w:t>
      </w:r>
    </w:p>
    <w:p w14:paraId="4F5DCA21" w14:textId="77777777" w:rsidR="00CC38AF" w:rsidRPr="004F56B7" w:rsidRDefault="00CC38AF" w:rsidP="00DA4D5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t xml:space="preserve">Popunjene obrasce putem računala, te ovjerene potpisom i pečatom (kada je primjenjivo), prijavitelj zatim skenirane u PDF obliku učitava u online servis </w:t>
      </w:r>
      <w:proofErr w:type="spellStart"/>
      <w:r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color w:val="000000"/>
          <w:sz w:val="24"/>
          <w:szCs w:val="24"/>
        </w:rPr>
        <w:t xml:space="preserve"> u koji se prethodno prijavio s kreiranim korisničkim imenom i lozinkom u postupku registracije. </w:t>
      </w:r>
    </w:p>
    <w:p w14:paraId="5C2041C2" w14:textId="77777777" w:rsidR="00CC38AF" w:rsidRPr="004F56B7" w:rsidRDefault="00CC38AF" w:rsidP="00DA4D5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14:paraId="4EBD25F1" w14:textId="2F1735A5" w:rsidR="00DA4D5D" w:rsidRPr="004F56B7" w:rsidRDefault="00CC38AF" w:rsidP="004F56B7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t>Prijava se smatra predanom tek kada je prijavitelj u online servisu</w:t>
      </w:r>
      <w:r w:rsidRPr="004F56B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F56B7">
        <w:rPr>
          <w:rFonts w:ascii="Times New Roman" w:hAnsi="Times New Roman"/>
          <w:i/>
          <w:color w:val="000000"/>
          <w:sz w:val="24"/>
          <w:szCs w:val="24"/>
        </w:rPr>
        <w:t>ePrijava</w:t>
      </w:r>
      <w:proofErr w:type="spellEnd"/>
      <w:r w:rsidRPr="004F56B7">
        <w:rPr>
          <w:rFonts w:ascii="Times New Roman" w:hAnsi="Times New Roman"/>
          <w:color w:val="000000"/>
          <w:sz w:val="24"/>
          <w:szCs w:val="24"/>
        </w:rPr>
        <w:t xml:space="preserve"> odabrao opciju </w:t>
      </w:r>
      <w:r w:rsidRPr="004F56B7">
        <w:rPr>
          <w:rFonts w:ascii="Times New Roman" w:hAnsi="Times New Roman"/>
          <w:i/>
          <w:color w:val="000000"/>
          <w:sz w:val="24"/>
          <w:szCs w:val="24"/>
        </w:rPr>
        <w:t>Pošalji zahtjev</w:t>
      </w:r>
      <w:r w:rsidRPr="004F56B7">
        <w:rPr>
          <w:rFonts w:ascii="Times New Roman" w:hAnsi="Times New Roman"/>
          <w:color w:val="000000"/>
          <w:sz w:val="24"/>
          <w:szCs w:val="24"/>
        </w:rPr>
        <w:t xml:space="preserve"> i povratno primio automatski odgovor o zaprimljenoj prijavi</w:t>
      </w:r>
      <w:r w:rsidRPr="004F56B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14:paraId="2871D9E1" w14:textId="77777777" w:rsidR="004F56B7" w:rsidRPr="004F56B7" w:rsidRDefault="004F56B7" w:rsidP="004F56B7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85E167" w14:textId="63A9EDCD" w:rsidR="000A3013" w:rsidRPr="004F56B7" w:rsidRDefault="0019163B" w:rsidP="00AF4655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56B7">
        <w:rPr>
          <w:rFonts w:ascii="Times New Roman" w:hAnsi="Times New Roman"/>
          <w:b/>
          <w:sz w:val="24"/>
          <w:szCs w:val="24"/>
          <w:u w:val="single"/>
        </w:rPr>
        <w:t>Završne odredbe</w:t>
      </w:r>
    </w:p>
    <w:p w14:paraId="38536F5B" w14:textId="77777777" w:rsidR="00AD6126" w:rsidRPr="004F56B7" w:rsidRDefault="00AD6126" w:rsidP="00AD6126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B5744D0" w14:textId="48F41098" w:rsidR="004137BC" w:rsidRPr="00E5168C" w:rsidRDefault="00AD6126" w:rsidP="00E5168C">
      <w:pPr>
        <w:jc w:val="both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t>Sva pitanja vezana uz prijavu programa/projekta koja se odnose na uvjete ili priložene obrasce ovog Javnog poziva mogu se postaviti</w:t>
      </w:r>
      <w:r w:rsidR="004137BC">
        <w:rPr>
          <w:rFonts w:ascii="Times New Roman" w:hAnsi="Times New Roman"/>
          <w:color w:val="000000"/>
          <w:sz w:val="24"/>
          <w:szCs w:val="24"/>
        </w:rPr>
        <w:t xml:space="preserve"> isključivo elektroničkim putem, na mrežnim stranicama </w:t>
      </w:r>
      <w:r w:rsidR="00E5168C">
        <w:rPr>
          <w:rFonts w:ascii="Times New Roman" w:hAnsi="Times New Roman"/>
          <w:color w:val="000000"/>
          <w:sz w:val="24"/>
          <w:szCs w:val="24"/>
        </w:rPr>
        <w:t xml:space="preserve">Krapinsko-zagorske županije </w:t>
      </w:r>
      <w:hyperlink r:id="rId16" w:tgtFrame="wp-preview-165642" w:history="1">
        <w:r w:rsidR="000228A5" w:rsidRPr="000228A5">
          <w:rPr>
            <w:rStyle w:val="Hiperveza"/>
            <w:rFonts w:ascii="Times New Roman" w:hAnsi="Times New Roman"/>
            <w:sz w:val="24"/>
            <w:szCs w:val="24"/>
          </w:rPr>
          <w:t>https://kzz.hr/natjecaj/financiranje-programa-projekata-poljo-udruga-2025/</w:t>
        </w:r>
      </w:hyperlink>
      <w:r w:rsidR="000228A5" w:rsidRPr="000228A5">
        <w:rPr>
          <w:rFonts w:ascii="Times New Roman" w:hAnsi="Times New Roman"/>
          <w:color w:val="000000"/>
          <w:sz w:val="24"/>
          <w:szCs w:val="24"/>
        </w:rPr>
        <w:t> </w:t>
      </w:r>
      <w:r w:rsidR="004137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37BC" w:rsidRPr="004137BC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do </w:t>
      </w:r>
      <w:r w:rsidR="00BA09DF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15</w:t>
      </w:r>
      <w:r w:rsidR="00914FA3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. siječnja</w:t>
      </w:r>
      <w:r w:rsidR="004137BC" w:rsidRPr="004137BC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202</w:t>
      </w:r>
      <w:r w:rsidR="000228A5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5</w:t>
      </w:r>
      <w:r w:rsidR="004137BC" w:rsidRPr="004137BC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. godine</w:t>
      </w:r>
      <w:r w:rsidR="004137BC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0626C1D7" w14:textId="1D891C09" w:rsidR="00AD6126" w:rsidRPr="004F56B7" w:rsidRDefault="00AD6126" w:rsidP="00AD612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6B7">
        <w:rPr>
          <w:rFonts w:ascii="Times New Roman" w:hAnsi="Times New Roman"/>
          <w:color w:val="000000"/>
          <w:sz w:val="24"/>
          <w:szCs w:val="24"/>
        </w:rPr>
        <w:t xml:space="preserve">U cilju jednakog tretmana svih prijavitelja, pitanja i odgovori bit će objavljeni na mrežnim stranicama Krapinsko-zagorske županije najkasnije </w:t>
      </w:r>
      <w:r w:rsidRPr="003E3B84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BA09DF" w:rsidRPr="00BA09DF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914FA3" w:rsidRPr="00BA09DF">
        <w:rPr>
          <w:rFonts w:ascii="Times New Roman" w:hAnsi="Times New Roman"/>
          <w:b/>
          <w:color w:val="000000"/>
          <w:sz w:val="24"/>
          <w:szCs w:val="24"/>
        </w:rPr>
        <w:t>. siječnja</w:t>
      </w:r>
      <w:r w:rsidRPr="00BA09DF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0228A5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A09DF">
        <w:rPr>
          <w:rFonts w:ascii="Times New Roman" w:hAnsi="Times New Roman"/>
          <w:b/>
          <w:color w:val="000000"/>
          <w:sz w:val="24"/>
          <w:szCs w:val="24"/>
        </w:rPr>
        <w:t>. godine.</w:t>
      </w:r>
    </w:p>
    <w:p w14:paraId="1515EFBE" w14:textId="77777777" w:rsidR="00AD6126" w:rsidRPr="004F56B7" w:rsidRDefault="00AD6126" w:rsidP="00AD61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9B1682" w14:textId="77777777" w:rsidR="00AD6126" w:rsidRPr="004F56B7" w:rsidRDefault="00AD6126" w:rsidP="00AD61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9BB1B78" w14:textId="77777777" w:rsidR="00AD6126" w:rsidRPr="004F56B7" w:rsidRDefault="00AD6126" w:rsidP="00AD61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 xml:space="preserve">  </w:t>
      </w:r>
    </w:p>
    <w:p w14:paraId="0A19A4D0" w14:textId="5DCCBF24" w:rsidR="00AD6126" w:rsidRPr="004F56B7" w:rsidRDefault="00AD6126" w:rsidP="00AD6126">
      <w:pPr>
        <w:spacing w:after="0" w:line="276" w:lineRule="auto"/>
        <w:ind w:left="2832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56B7">
        <w:rPr>
          <w:rFonts w:ascii="Times New Roman" w:hAnsi="Times New Roman"/>
          <w:b/>
          <w:sz w:val="24"/>
          <w:szCs w:val="24"/>
        </w:rPr>
        <w:t xml:space="preserve">   </w:t>
      </w:r>
      <w:r w:rsidR="002C0514" w:rsidRPr="004F56B7">
        <w:rPr>
          <w:rFonts w:ascii="Times New Roman" w:hAnsi="Times New Roman"/>
          <w:b/>
          <w:sz w:val="24"/>
          <w:szCs w:val="24"/>
        </w:rPr>
        <w:tab/>
      </w:r>
      <w:r w:rsidR="002C0514" w:rsidRPr="004F56B7">
        <w:rPr>
          <w:rFonts w:ascii="Times New Roman" w:hAnsi="Times New Roman"/>
          <w:b/>
          <w:sz w:val="24"/>
          <w:szCs w:val="24"/>
        </w:rPr>
        <w:tab/>
      </w:r>
      <w:r w:rsidR="004F56B7">
        <w:rPr>
          <w:rFonts w:ascii="Times New Roman" w:hAnsi="Times New Roman"/>
          <w:b/>
          <w:sz w:val="24"/>
          <w:szCs w:val="24"/>
        </w:rPr>
        <w:t xml:space="preserve">      </w:t>
      </w:r>
      <w:r w:rsidRPr="004F56B7">
        <w:rPr>
          <w:rFonts w:ascii="Times New Roman" w:hAnsi="Times New Roman"/>
          <w:b/>
          <w:sz w:val="24"/>
          <w:szCs w:val="24"/>
        </w:rPr>
        <w:t xml:space="preserve">  ŽUPAN </w:t>
      </w:r>
    </w:p>
    <w:p w14:paraId="0D96B424" w14:textId="77777777" w:rsidR="002C0514" w:rsidRPr="004F56B7" w:rsidRDefault="002C0514" w:rsidP="00AD6126">
      <w:pPr>
        <w:spacing w:after="0" w:line="276" w:lineRule="auto"/>
        <w:ind w:left="2832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D4675A" w14:textId="4B327BB7" w:rsidR="00AD6126" w:rsidRPr="004F56B7" w:rsidRDefault="00AD6126" w:rsidP="00AD6126">
      <w:pPr>
        <w:spacing w:after="0" w:line="276" w:lineRule="auto"/>
        <w:ind w:left="2832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4F56B7">
        <w:rPr>
          <w:rFonts w:ascii="Times New Roman" w:hAnsi="Times New Roman"/>
          <w:sz w:val="24"/>
          <w:szCs w:val="24"/>
        </w:rPr>
        <w:t xml:space="preserve">    </w:t>
      </w:r>
      <w:r w:rsidR="002C0514" w:rsidRPr="004F56B7">
        <w:rPr>
          <w:rFonts w:ascii="Times New Roman" w:hAnsi="Times New Roman"/>
          <w:sz w:val="24"/>
          <w:szCs w:val="24"/>
        </w:rPr>
        <w:tab/>
      </w:r>
      <w:r w:rsidR="002C0514" w:rsidRPr="004F56B7">
        <w:rPr>
          <w:rFonts w:ascii="Times New Roman" w:hAnsi="Times New Roman"/>
          <w:sz w:val="24"/>
          <w:szCs w:val="24"/>
        </w:rPr>
        <w:tab/>
      </w:r>
      <w:r w:rsidRPr="004F56B7">
        <w:rPr>
          <w:rFonts w:ascii="Times New Roman" w:hAnsi="Times New Roman"/>
          <w:sz w:val="24"/>
          <w:szCs w:val="24"/>
        </w:rPr>
        <w:t xml:space="preserve"> </w:t>
      </w:r>
      <w:r w:rsidR="002C0514" w:rsidRPr="004F56B7">
        <w:rPr>
          <w:rFonts w:ascii="Times New Roman" w:hAnsi="Times New Roman"/>
          <w:sz w:val="24"/>
          <w:szCs w:val="24"/>
        </w:rPr>
        <w:t xml:space="preserve"> </w:t>
      </w:r>
      <w:r w:rsidRPr="004F56B7">
        <w:rPr>
          <w:rFonts w:ascii="Times New Roman" w:hAnsi="Times New Roman"/>
          <w:sz w:val="24"/>
          <w:szCs w:val="24"/>
        </w:rPr>
        <w:t xml:space="preserve"> </w:t>
      </w:r>
      <w:r w:rsidR="004F56B7">
        <w:rPr>
          <w:rFonts w:ascii="Times New Roman" w:hAnsi="Times New Roman"/>
          <w:sz w:val="24"/>
          <w:szCs w:val="24"/>
        </w:rPr>
        <w:t xml:space="preserve">    </w:t>
      </w:r>
      <w:r w:rsidRPr="004F56B7">
        <w:rPr>
          <w:rFonts w:ascii="Times New Roman" w:hAnsi="Times New Roman"/>
          <w:sz w:val="24"/>
          <w:szCs w:val="24"/>
        </w:rPr>
        <w:t xml:space="preserve"> Željko Kolar </w:t>
      </w:r>
    </w:p>
    <w:bookmarkEnd w:id="0"/>
    <w:bookmarkEnd w:id="1"/>
    <w:p w14:paraId="212E4A65" w14:textId="77777777" w:rsidR="00AC2D7F" w:rsidRDefault="00AC2D7F" w:rsidP="00B479FA">
      <w:pPr>
        <w:pStyle w:val="Bezproreda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5339DF5B" w14:textId="77777777" w:rsidR="00574796" w:rsidRDefault="00574796" w:rsidP="00B479FA">
      <w:pPr>
        <w:pStyle w:val="Bezproreda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0612F20B" w14:textId="77777777" w:rsidR="00574796" w:rsidRDefault="00574796" w:rsidP="00B479FA">
      <w:pPr>
        <w:pStyle w:val="Bezproreda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1F984B5" w14:textId="77777777" w:rsidR="00574796" w:rsidRDefault="00574796" w:rsidP="00B479FA">
      <w:pPr>
        <w:pStyle w:val="Bezproreda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3A88638E" w14:textId="77777777" w:rsidR="003722F0" w:rsidRDefault="003722F0" w:rsidP="00B479FA">
      <w:pPr>
        <w:pStyle w:val="Bezproreda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08E0F2EE" w14:textId="77777777" w:rsidR="003722F0" w:rsidRDefault="003722F0" w:rsidP="00B479FA">
      <w:pPr>
        <w:pStyle w:val="Bezproreda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4AA3EE9" w14:textId="77777777" w:rsidR="003722F0" w:rsidRPr="00AC2D7F" w:rsidRDefault="003722F0" w:rsidP="00B479FA">
      <w:pPr>
        <w:pStyle w:val="Bezproreda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03CBC8CE" w14:textId="4D9ABE01" w:rsidR="00B479FA" w:rsidRPr="00B479FA" w:rsidRDefault="00B479FA" w:rsidP="00B479FA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479FA">
        <w:rPr>
          <w:rFonts w:ascii="Times New Roman" w:hAnsi="Times New Roman"/>
          <w:b/>
          <w:sz w:val="24"/>
          <w:szCs w:val="24"/>
        </w:rPr>
        <w:lastRenderedPageBreak/>
        <w:t xml:space="preserve">DOSTAVITI: </w:t>
      </w:r>
    </w:p>
    <w:p w14:paraId="3BE34B19" w14:textId="77777777" w:rsidR="00B479FA" w:rsidRPr="00B479FA" w:rsidRDefault="00B479FA" w:rsidP="00B479FA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9FA">
        <w:rPr>
          <w:rFonts w:ascii="Times New Roman" w:hAnsi="Times New Roman"/>
          <w:sz w:val="24"/>
          <w:szCs w:val="24"/>
        </w:rPr>
        <w:t xml:space="preserve">Upravni odjel za gospodarstvo, poljoprivredu, turizam, promet i </w:t>
      </w:r>
    </w:p>
    <w:p w14:paraId="19C4C3C5" w14:textId="77777777" w:rsidR="00B479FA" w:rsidRPr="00B479FA" w:rsidRDefault="00B479FA" w:rsidP="00B479FA">
      <w:pPr>
        <w:pStyle w:val="Bezproreda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B479FA">
        <w:rPr>
          <w:rFonts w:ascii="Times New Roman" w:hAnsi="Times New Roman"/>
          <w:sz w:val="24"/>
          <w:szCs w:val="24"/>
        </w:rPr>
        <w:t>komunalnu infrastrukturu,</w:t>
      </w:r>
    </w:p>
    <w:p w14:paraId="2C970D32" w14:textId="77777777" w:rsidR="00B479FA" w:rsidRPr="00B479FA" w:rsidRDefault="00B479FA" w:rsidP="00B479FA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9FA">
        <w:rPr>
          <w:rFonts w:ascii="Times New Roman" w:hAnsi="Times New Roman"/>
          <w:sz w:val="24"/>
          <w:szCs w:val="24"/>
        </w:rPr>
        <w:t xml:space="preserve">Upravni odjel za poslove Županijske skupštine, za zbirku isprava, </w:t>
      </w:r>
    </w:p>
    <w:p w14:paraId="39E20C95" w14:textId="77777777" w:rsidR="00B479FA" w:rsidRPr="00B479FA" w:rsidRDefault="00B479FA" w:rsidP="00B479FA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9FA">
        <w:rPr>
          <w:rFonts w:ascii="Times New Roman" w:hAnsi="Times New Roman"/>
          <w:sz w:val="24"/>
          <w:szCs w:val="24"/>
        </w:rPr>
        <w:t>Upravni odjel za financije i proračun,</w:t>
      </w:r>
    </w:p>
    <w:p w14:paraId="30098CAB" w14:textId="77777777" w:rsidR="00B479FA" w:rsidRPr="00B479FA" w:rsidRDefault="00B479FA" w:rsidP="00B479FA">
      <w:pPr>
        <w:pStyle w:val="Bezproreda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9FA">
        <w:rPr>
          <w:rFonts w:ascii="Times New Roman" w:hAnsi="Times New Roman"/>
          <w:sz w:val="24"/>
          <w:szCs w:val="24"/>
        </w:rPr>
        <w:t>Pismohrana, ovdje.</w:t>
      </w:r>
    </w:p>
    <w:p w14:paraId="79663C1B" w14:textId="77777777" w:rsidR="00B479FA" w:rsidRPr="00B479FA" w:rsidRDefault="00B479FA" w:rsidP="00B479FA">
      <w:pPr>
        <w:pStyle w:val="Bezproreda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bookmarkEnd w:id="2"/>
    <w:p w14:paraId="48E7AB45" w14:textId="77777777" w:rsidR="000A3013" w:rsidRDefault="000A3013">
      <w:pPr>
        <w:rPr>
          <w:rFonts w:ascii="Times New Roman" w:hAnsi="Times New Roman"/>
          <w:sz w:val="24"/>
        </w:rPr>
      </w:pPr>
    </w:p>
    <w:sectPr w:rsidR="000A3013">
      <w:footerReference w:type="default" r:id="rId17"/>
      <w:pgSz w:w="12240" w:h="15840"/>
      <w:pgMar w:top="1417" w:right="1417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82B9C" w14:textId="77777777" w:rsidR="00B0726E" w:rsidRDefault="00B0726E" w:rsidP="007B7976">
      <w:pPr>
        <w:spacing w:after="0" w:line="240" w:lineRule="auto"/>
      </w:pPr>
      <w:r>
        <w:separator/>
      </w:r>
    </w:p>
  </w:endnote>
  <w:endnote w:type="continuationSeparator" w:id="0">
    <w:p w14:paraId="2129FDA9" w14:textId="77777777" w:rsidR="00B0726E" w:rsidRDefault="00B0726E" w:rsidP="007B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52521" w14:textId="77777777" w:rsidR="000701F4" w:rsidRDefault="000701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699E5" w14:textId="77777777" w:rsidR="00B0726E" w:rsidRDefault="00B0726E" w:rsidP="007B7976">
      <w:pPr>
        <w:spacing w:after="0" w:line="240" w:lineRule="auto"/>
      </w:pPr>
      <w:r>
        <w:separator/>
      </w:r>
    </w:p>
  </w:footnote>
  <w:footnote w:type="continuationSeparator" w:id="0">
    <w:p w14:paraId="729FCEEC" w14:textId="77777777" w:rsidR="00B0726E" w:rsidRDefault="00B0726E" w:rsidP="007B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961"/>
    <w:multiLevelType w:val="hybridMultilevel"/>
    <w:tmpl w:val="CBAE820A"/>
    <w:lvl w:ilvl="0" w:tplc="2F02AF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4B6"/>
    <w:multiLevelType w:val="multilevel"/>
    <w:tmpl w:val="DFBE00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3124"/>
    <w:multiLevelType w:val="hybridMultilevel"/>
    <w:tmpl w:val="0DFAA90C"/>
    <w:lvl w:ilvl="0" w:tplc="4E67D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13D64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90CAE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1574A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09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DF7F1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EE7CA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19A3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23C83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3039F1"/>
    <w:multiLevelType w:val="hybridMultilevel"/>
    <w:tmpl w:val="4E625590"/>
    <w:lvl w:ilvl="0" w:tplc="58099B9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048B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819E3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305B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014A25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E87DE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12D0F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28E2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08EAB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9264A1"/>
    <w:multiLevelType w:val="multilevel"/>
    <w:tmpl w:val="A768BE6A"/>
    <w:lvl w:ilvl="0">
      <w:start w:val="3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3C1D"/>
    <w:multiLevelType w:val="hybridMultilevel"/>
    <w:tmpl w:val="85DCAB4A"/>
    <w:lvl w:ilvl="0" w:tplc="43076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D44A2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CE3C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3D74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0F21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F92C2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D749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1691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3B63E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4736A2"/>
    <w:multiLevelType w:val="multilevel"/>
    <w:tmpl w:val="D6087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266E3"/>
    <w:multiLevelType w:val="hybridMultilevel"/>
    <w:tmpl w:val="6F52227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709917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CDEC3A6">
      <w:start w:val="1"/>
      <w:numFmt w:val="lowerRoman"/>
      <w:lvlText w:val="%3."/>
      <w:lvlJc w:val="right"/>
      <w:pPr>
        <w:ind w:left="1800" w:hanging="180"/>
      </w:pPr>
    </w:lvl>
    <w:lvl w:ilvl="3" w:tplc="4D1CAA42">
      <w:start w:val="1"/>
      <w:numFmt w:val="decimal"/>
      <w:lvlText w:val="%4."/>
      <w:lvlJc w:val="left"/>
      <w:pPr>
        <w:ind w:left="2520" w:hanging="360"/>
      </w:pPr>
    </w:lvl>
    <w:lvl w:ilvl="4" w:tplc="3E2696D4">
      <w:start w:val="1"/>
      <w:numFmt w:val="lowerLetter"/>
      <w:lvlText w:val="%5."/>
      <w:lvlJc w:val="left"/>
      <w:pPr>
        <w:ind w:left="3240" w:hanging="360"/>
      </w:pPr>
    </w:lvl>
    <w:lvl w:ilvl="5" w:tplc="B46AFA72">
      <w:start w:val="1"/>
      <w:numFmt w:val="lowerRoman"/>
      <w:lvlText w:val="%6."/>
      <w:lvlJc w:val="right"/>
      <w:pPr>
        <w:ind w:left="3960" w:hanging="180"/>
      </w:pPr>
    </w:lvl>
    <w:lvl w:ilvl="6" w:tplc="A20C2180">
      <w:start w:val="1"/>
      <w:numFmt w:val="decimal"/>
      <w:lvlText w:val="%7."/>
      <w:lvlJc w:val="left"/>
      <w:pPr>
        <w:ind w:left="4680" w:hanging="360"/>
      </w:pPr>
    </w:lvl>
    <w:lvl w:ilvl="7" w:tplc="76BC8E66">
      <w:start w:val="1"/>
      <w:numFmt w:val="lowerLetter"/>
      <w:lvlText w:val="%8."/>
      <w:lvlJc w:val="left"/>
      <w:pPr>
        <w:ind w:left="5400" w:hanging="360"/>
      </w:pPr>
    </w:lvl>
    <w:lvl w:ilvl="8" w:tplc="6E981AB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27647"/>
    <w:multiLevelType w:val="hybridMultilevel"/>
    <w:tmpl w:val="A6E4FAE2"/>
    <w:lvl w:ilvl="0" w:tplc="0B48DB0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2E88A8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C4973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B18A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0019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4C75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7218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449E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67E7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A644B4"/>
    <w:multiLevelType w:val="hybridMultilevel"/>
    <w:tmpl w:val="6660D974"/>
    <w:lvl w:ilvl="0" w:tplc="6574E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488B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EAF49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04CF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6EA0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FD996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17C1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AB48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5742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3BF1487"/>
    <w:multiLevelType w:val="multilevel"/>
    <w:tmpl w:val="E06414B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C937B7"/>
    <w:multiLevelType w:val="hybridMultilevel"/>
    <w:tmpl w:val="A8E27780"/>
    <w:lvl w:ilvl="0" w:tplc="7A12E7F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4928F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0BA3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7D257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310C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B955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F20D1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2AC94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F460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A1B0D"/>
    <w:multiLevelType w:val="multilevel"/>
    <w:tmpl w:val="A3600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17F0"/>
    <w:multiLevelType w:val="multilevel"/>
    <w:tmpl w:val="29366978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C2CE0"/>
    <w:multiLevelType w:val="multilevel"/>
    <w:tmpl w:val="777097D8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7712A28"/>
    <w:multiLevelType w:val="hybridMultilevel"/>
    <w:tmpl w:val="C400D032"/>
    <w:lvl w:ilvl="0" w:tplc="552A6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04B5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3979EB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3E2C4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F26E3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A41B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7DE4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D0C9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9B1FE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7F14DAE"/>
    <w:multiLevelType w:val="multilevel"/>
    <w:tmpl w:val="24B215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280D06"/>
    <w:multiLevelType w:val="hybridMultilevel"/>
    <w:tmpl w:val="8BE8B3AA"/>
    <w:lvl w:ilvl="0" w:tplc="5145056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3E53009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619D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E3E7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8F31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A3DEE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AAE9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B3F35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C05F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C4141F"/>
    <w:multiLevelType w:val="hybridMultilevel"/>
    <w:tmpl w:val="E6FCF888"/>
    <w:lvl w:ilvl="0" w:tplc="6A1C7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CF7AD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5F9C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3FDBB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F761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4DE4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800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03A9D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F23B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8AB0832"/>
    <w:multiLevelType w:val="hybridMultilevel"/>
    <w:tmpl w:val="BECE547C"/>
    <w:lvl w:ilvl="0" w:tplc="3A64F57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CBB5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579B6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0B41AD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BF7E7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BF5385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58147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47B13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3FE9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BA24C2B"/>
    <w:multiLevelType w:val="hybridMultilevel"/>
    <w:tmpl w:val="000AC468"/>
    <w:lvl w:ilvl="0" w:tplc="27D04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36C3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561E2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46D95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86EB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DD8A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6279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D2BBA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45848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D3240AC"/>
    <w:multiLevelType w:val="multilevel"/>
    <w:tmpl w:val="31F4B0A2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/>
        <w:i w:val="0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7D6F91"/>
    <w:multiLevelType w:val="multilevel"/>
    <w:tmpl w:val="D5EC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9051E"/>
    <w:multiLevelType w:val="hybridMultilevel"/>
    <w:tmpl w:val="E2BCDA10"/>
    <w:lvl w:ilvl="0" w:tplc="4AAE760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E193A"/>
    <w:multiLevelType w:val="hybridMultilevel"/>
    <w:tmpl w:val="D13C917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07B69"/>
    <w:multiLevelType w:val="multilevel"/>
    <w:tmpl w:val="6580450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41FD8"/>
    <w:multiLevelType w:val="hybridMultilevel"/>
    <w:tmpl w:val="1806E4CC"/>
    <w:lvl w:ilvl="0" w:tplc="25AECE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643BF"/>
    <w:multiLevelType w:val="multilevel"/>
    <w:tmpl w:val="8A9614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55554"/>
    <w:multiLevelType w:val="hybridMultilevel"/>
    <w:tmpl w:val="347C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57A74"/>
    <w:multiLevelType w:val="hybridMultilevel"/>
    <w:tmpl w:val="877876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F2C2D"/>
    <w:multiLevelType w:val="hybridMultilevel"/>
    <w:tmpl w:val="1CF41586"/>
    <w:lvl w:ilvl="0" w:tplc="13F5A62E">
      <w:start w:val="1"/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 w:tplc="4D2F0191">
      <w:start w:val="1"/>
      <w:numFmt w:val="bullet"/>
      <w:lvlText w:val="o"/>
      <w:lvlJc w:val="left"/>
      <w:pPr>
        <w:ind w:left="1498" w:hanging="360"/>
      </w:pPr>
      <w:rPr>
        <w:rFonts w:ascii="Courier New" w:hAnsi="Courier New"/>
      </w:rPr>
    </w:lvl>
    <w:lvl w:ilvl="2" w:tplc="73B9F71B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 w:tplc="1A67C5AD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 w:tplc="03D23CB6">
      <w:start w:val="1"/>
      <w:numFmt w:val="bullet"/>
      <w:lvlText w:val="o"/>
      <w:lvlJc w:val="left"/>
      <w:pPr>
        <w:ind w:left="3658" w:hanging="360"/>
      </w:pPr>
      <w:rPr>
        <w:rFonts w:ascii="Courier New" w:hAnsi="Courier New"/>
      </w:rPr>
    </w:lvl>
    <w:lvl w:ilvl="5" w:tplc="2B7D1A8F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 w:tplc="16F8F72C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 w:tplc="3ED599E1">
      <w:start w:val="1"/>
      <w:numFmt w:val="bullet"/>
      <w:lvlText w:val="o"/>
      <w:lvlJc w:val="left"/>
      <w:pPr>
        <w:ind w:left="5818" w:hanging="360"/>
      </w:pPr>
      <w:rPr>
        <w:rFonts w:ascii="Courier New" w:hAnsi="Courier New"/>
      </w:rPr>
    </w:lvl>
    <w:lvl w:ilvl="8" w:tplc="2C5B4F74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31" w15:restartNumberingAfterBreak="0">
    <w:nsid w:val="756D1735"/>
    <w:multiLevelType w:val="multilevel"/>
    <w:tmpl w:val="37E25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7E2A"/>
    <w:multiLevelType w:val="multilevel"/>
    <w:tmpl w:val="D84A3D90"/>
    <w:lvl w:ilvl="0">
      <w:start w:val="1"/>
      <w:numFmt w:val="lowerRoman"/>
      <w:lvlText w:val="%1)"/>
      <w:lvlJc w:val="left"/>
      <w:pPr>
        <w:ind w:left="1776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BC6202C"/>
    <w:multiLevelType w:val="multilevel"/>
    <w:tmpl w:val="3B6C32D0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ED92E5A"/>
    <w:multiLevelType w:val="multilevel"/>
    <w:tmpl w:val="C45460A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83342">
    <w:abstractNumId w:val="7"/>
  </w:num>
  <w:num w:numId="2" w16cid:durableId="2143577363">
    <w:abstractNumId w:val="27"/>
  </w:num>
  <w:num w:numId="3" w16cid:durableId="25642776">
    <w:abstractNumId w:val="16"/>
  </w:num>
  <w:num w:numId="4" w16cid:durableId="1658411804">
    <w:abstractNumId w:val="13"/>
  </w:num>
  <w:num w:numId="5" w16cid:durableId="808134297">
    <w:abstractNumId w:val="32"/>
  </w:num>
  <w:num w:numId="6" w16cid:durableId="27178956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899638">
    <w:abstractNumId w:val="33"/>
  </w:num>
  <w:num w:numId="8" w16cid:durableId="2057701387">
    <w:abstractNumId w:val="34"/>
  </w:num>
  <w:num w:numId="9" w16cid:durableId="1765883789">
    <w:abstractNumId w:val="25"/>
  </w:num>
  <w:num w:numId="10" w16cid:durableId="1262449601">
    <w:abstractNumId w:val="21"/>
  </w:num>
  <w:num w:numId="11" w16cid:durableId="330371809">
    <w:abstractNumId w:val="10"/>
  </w:num>
  <w:num w:numId="12" w16cid:durableId="1136487237">
    <w:abstractNumId w:val="14"/>
  </w:num>
  <w:num w:numId="13" w16cid:durableId="1954094198">
    <w:abstractNumId w:val="22"/>
  </w:num>
  <w:num w:numId="14" w16cid:durableId="880285855">
    <w:abstractNumId w:val="1"/>
  </w:num>
  <w:num w:numId="15" w16cid:durableId="1061096234">
    <w:abstractNumId w:val="11"/>
  </w:num>
  <w:num w:numId="16" w16cid:durableId="536237008">
    <w:abstractNumId w:val="6"/>
  </w:num>
  <w:num w:numId="17" w16cid:durableId="783118230">
    <w:abstractNumId w:val="12"/>
  </w:num>
  <w:num w:numId="18" w16cid:durableId="914390655">
    <w:abstractNumId w:val="9"/>
  </w:num>
  <w:num w:numId="19" w16cid:durableId="2069759513">
    <w:abstractNumId w:val="18"/>
  </w:num>
  <w:num w:numId="20" w16cid:durableId="1210919145">
    <w:abstractNumId w:val="4"/>
  </w:num>
  <w:num w:numId="21" w16cid:durableId="1242057986">
    <w:abstractNumId w:val="20"/>
  </w:num>
  <w:num w:numId="22" w16cid:durableId="759330950">
    <w:abstractNumId w:val="3"/>
  </w:num>
  <w:num w:numId="23" w16cid:durableId="1754083808">
    <w:abstractNumId w:val="17"/>
  </w:num>
  <w:num w:numId="24" w16cid:durableId="2039814232">
    <w:abstractNumId w:val="3"/>
  </w:num>
  <w:num w:numId="25" w16cid:durableId="784738482">
    <w:abstractNumId w:val="17"/>
  </w:num>
  <w:num w:numId="26" w16cid:durableId="644162408">
    <w:abstractNumId w:val="15"/>
  </w:num>
  <w:num w:numId="27" w16cid:durableId="2081099545">
    <w:abstractNumId w:val="8"/>
  </w:num>
  <w:num w:numId="28" w16cid:durableId="10692975">
    <w:abstractNumId w:val="30"/>
  </w:num>
  <w:num w:numId="29" w16cid:durableId="1152062402">
    <w:abstractNumId w:val="2"/>
  </w:num>
  <w:num w:numId="30" w16cid:durableId="573708509">
    <w:abstractNumId w:val="5"/>
  </w:num>
  <w:num w:numId="31" w16cid:durableId="485047149">
    <w:abstractNumId w:val="31"/>
  </w:num>
  <w:num w:numId="32" w16cid:durableId="568540165">
    <w:abstractNumId w:val="19"/>
  </w:num>
  <w:num w:numId="33" w16cid:durableId="90706814">
    <w:abstractNumId w:val="0"/>
  </w:num>
  <w:num w:numId="34" w16cid:durableId="2000385382">
    <w:abstractNumId w:val="28"/>
  </w:num>
  <w:num w:numId="35" w16cid:durableId="229461268">
    <w:abstractNumId w:val="29"/>
  </w:num>
  <w:num w:numId="36" w16cid:durableId="938638025">
    <w:abstractNumId w:val="23"/>
  </w:num>
  <w:num w:numId="37" w16cid:durableId="271523401">
    <w:abstractNumId w:val="26"/>
  </w:num>
  <w:num w:numId="38" w16cid:durableId="3317640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13"/>
    <w:rsid w:val="00004FCB"/>
    <w:rsid w:val="00017A70"/>
    <w:rsid w:val="000228A5"/>
    <w:rsid w:val="000617C7"/>
    <w:rsid w:val="000701F4"/>
    <w:rsid w:val="00072824"/>
    <w:rsid w:val="0009045E"/>
    <w:rsid w:val="00093DAC"/>
    <w:rsid w:val="000A1A2E"/>
    <w:rsid w:val="000A3013"/>
    <w:rsid w:val="000B4266"/>
    <w:rsid w:val="000C1751"/>
    <w:rsid w:val="000E3476"/>
    <w:rsid w:val="000E402C"/>
    <w:rsid w:val="000F1798"/>
    <w:rsid w:val="000F1B13"/>
    <w:rsid w:val="000F47F2"/>
    <w:rsid w:val="000F72D6"/>
    <w:rsid w:val="00130EE8"/>
    <w:rsid w:val="001648E2"/>
    <w:rsid w:val="00173BCC"/>
    <w:rsid w:val="00182C83"/>
    <w:rsid w:val="0019163B"/>
    <w:rsid w:val="00195E54"/>
    <w:rsid w:val="001C79E8"/>
    <w:rsid w:val="001D177C"/>
    <w:rsid w:val="001E0819"/>
    <w:rsid w:val="002B14A6"/>
    <w:rsid w:val="002C0514"/>
    <w:rsid w:val="002D4BAC"/>
    <w:rsid w:val="002F11AF"/>
    <w:rsid w:val="003049BD"/>
    <w:rsid w:val="00313FDF"/>
    <w:rsid w:val="003238E3"/>
    <w:rsid w:val="00326D0B"/>
    <w:rsid w:val="00332202"/>
    <w:rsid w:val="0033483D"/>
    <w:rsid w:val="003612AD"/>
    <w:rsid w:val="003722F0"/>
    <w:rsid w:val="00372843"/>
    <w:rsid w:val="003D58AA"/>
    <w:rsid w:val="003E2481"/>
    <w:rsid w:val="003E2660"/>
    <w:rsid w:val="003E3B84"/>
    <w:rsid w:val="004137BC"/>
    <w:rsid w:val="00416D8C"/>
    <w:rsid w:val="00424DE7"/>
    <w:rsid w:val="00466567"/>
    <w:rsid w:val="004705F4"/>
    <w:rsid w:val="0048217A"/>
    <w:rsid w:val="00482F70"/>
    <w:rsid w:val="004A31CF"/>
    <w:rsid w:val="004B19E1"/>
    <w:rsid w:val="004C6BDE"/>
    <w:rsid w:val="004D399D"/>
    <w:rsid w:val="004D5288"/>
    <w:rsid w:val="004D7C4A"/>
    <w:rsid w:val="004F1746"/>
    <w:rsid w:val="004F56B7"/>
    <w:rsid w:val="0055036A"/>
    <w:rsid w:val="00574796"/>
    <w:rsid w:val="00597150"/>
    <w:rsid w:val="00597524"/>
    <w:rsid w:val="005B611C"/>
    <w:rsid w:val="005C3A49"/>
    <w:rsid w:val="00601027"/>
    <w:rsid w:val="00605FD8"/>
    <w:rsid w:val="00613EF7"/>
    <w:rsid w:val="0062329D"/>
    <w:rsid w:val="00626238"/>
    <w:rsid w:val="0063103B"/>
    <w:rsid w:val="00645A81"/>
    <w:rsid w:val="00670251"/>
    <w:rsid w:val="00670C26"/>
    <w:rsid w:val="006719A8"/>
    <w:rsid w:val="00685FEE"/>
    <w:rsid w:val="00687E2F"/>
    <w:rsid w:val="006F7FC4"/>
    <w:rsid w:val="007116B8"/>
    <w:rsid w:val="00712315"/>
    <w:rsid w:val="00714BA5"/>
    <w:rsid w:val="00784B6E"/>
    <w:rsid w:val="007A0A96"/>
    <w:rsid w:val="007B672B"/>
    <w:rsid w:val="007B7976"/>
    <w:rsid w:val="007C2B38"/>
    <w:rsid w:val="007C3E81"/>
    <w:rsid w:val="007F0382"/>
    <w:rsid w:val="00813865"/>
    <w:rsid w:val="008528D8"/>
    <w:rsid w:val="008804F2"/>
    <w:rsid w:val="008D40AC"/>
    <w:rsid w:val="008E146F"/>
    <w:rsid w:val="008F77DF"/>
    <w:rsid w:val="00904132"/>
    <w:rsid w:val="00904924"/>
    <w:rsid w:val="00905893"/>
    <w:rsid w:val="00914FA3"/>
    <w:rsid w:val="0091679C"/>
    <w:rsid w:val="00916F4C"/>
    <w:rsid w:val="009223B5"/>
    <w:rsid w:val="00926B02"/>
    <w:rsid w:val="009276C2"/>
    <w:rsid w:val="00933CF8"/>
    <w:rsid w:val="00944078"/>
    <w:rsid w:val="009564EA"/>
    <w:rsid w:val="009572FC"/>
    <w:rsid w:val="0097719C"/>
    <w:rsid w:val="009C0C6D"/>
    <w:rsid w:val="009C295A"/>
    <w:rsid w:val="009D52AD"/>
    <w:rsid w:val="00A42972"/>
    <w:rsid w:val="00A44199"/>
    <w:rsid w:val="00A56ECD"/>
    <w:rsid w:val="00A9625C"/>
    <w:rsid w:val="00AA4338"/>
    <w:rsid w:val="00AC11E1"/>
    <w:rsid w:val="00AC2D7F"/>
    <w:rsid w:val="00AD6126"/>
    <w:rsid w:val="00AF4655"/>
    <w:rsid w:val="00B0693C"/>
    <w:rsid w:val="00B0726E"/>
    <w:rsid w:val="00B14B3C"/>
    <w:rsid w:val="00B41F8A"/>
    <w:rsid w:val="00B45C45"/>
    <w:rsid w:val="00B479FA"/>
    <w:rsid w:val="00BA09DF"/>
    <w:rsid w:val="00BA2D1E"/>
    <w:rsid w:val="00BB5959"/>
    <w:rsid w:val="00BB6426"/>
    <w:rsid w:val="00BE788C"/>
    <w:rsid w:val="00C82D51"/>
    <w:rsid w:val="00CA48DA"/>
    <w:rsid w:val="00CC38AF"/>
    <w:rsid w:val="00CC3C2F"/>
    <w:rsid w:val="00CE02C8"/>
    <w:rsid w:val="00D12000"/>
    <w:rsid w:val="00D1342C"/>
    <w:rsid w:val="00D67F0F"/>
    <w:rsid w:val="00D742D7"/>
    <w:rsid w:val="00DA4D5D"/>
    <w:rsid w:val="00DA672B"/>
    <w:rsid w:val="00DC03E0"/>
    <w:rsid w:val="00DF5C29"/>
    <w:rsid w:val="00E01C5A"/>
    <w:rsid w:val="00E02EFA"/>
    <w:rsid w:val="00E23F01"/>
    <w:rsid w:val="00E25202"/>
    <w:rsid w:val="00E32737"/>
    <w:rsid w:val="00E457E9"/>
    <w:rsid w:val="00E4625A"/>
    <w:rsid w:val="00E5168C"/>
    <w:rsid w:val="00E5793D"/>
    <w:rsid w:val="00E63F64"/>
    <w:rsid w:val="00E653B2"/>
    <w:rsid w:val="00E67E9D"/>
    <w:rsid w:val="00E95536"/>
    <w:rsid w:val="00F11C34"/>
    <w:rsid w:val="00F2365E"/>
    <w:rsid w:val="00F244E9"/>
    <w:rsid w:val="00F56FC3"/>
    <w:rsid w:val="00F66933"/>
    <w:rsid w:val="00F74639"/>
    <w:rsid w:val="00F83F77"/>
    <w:rsid w:val="00F90166"/>
    <w:rsid w:val="00F94B0E"/>
    <w:rsid w:val="00FA205D"/>
    <w:rsid w:val="00FB346B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6096C"/>
  <w15:docId w15:val="{1DC7D382-FF6C-490A-921C-B94C2534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9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pPr>
      <w:spacing w:after="0" w:line="240" w:lineRule="auto"/>
    </w:pPr>
    <w:rPr>
      <w:rFonts w:ascii="Segoe UI" w:hAnsi="Segoe UI"/>
      <w:sz w:val="18"/>
    </w:rPr>
  </w:style>
  <w:style w:type="paragraph" w:styleId="Tekstkomentara">
    <w:name w:val="annotation text"/>
    <w:basedOn w:val="Normal"/>
    <w:link w:val="TekstkomentaraChar"/>
    <w:uiPriority w:val="99"/>
    <w:pPr>
      <w:spacing w:line="240" w:lineRule="auto"/>
    </w:pPr>
    <w:rPr>
      <w:sz w:val="20"/>
    </w:rPr>
  </w:style>
  <w:style w:type="paragraph" w:styleId="Predmetkomentara">
    <w:name w:val="annotation subject"/>
    <w:basedOn w:val="Tekstkomentara"/>
    <w:next w:val="Tekstkomentara"/>
    <w:link w:val="PredmetkomentaraChar"/>
    <w:rPr>
      <w:b/>
    </w:rPr>
  </w:style>
  <w:style w:type="character" w:styleId="Brojretka">
    <w:name w:val="line number"/>
    <w:basedOn w:val="Zadanifontodlomka"/>
    <w:semiHidden/>
  </w:style>
  <w:style w:type="character" w:styleId="Hiperveza">
    <w:name w:val="Hyperlink"/>
    <w:uiPriority w:val="99"/>
    <w:rPr>
      <w:color w:val="0563C1"/>
      <w:u w:val="single"/>
    </w:rPr>
  </w:style>
  <w:style w:type="character" w:customStyle="1" w:styleId="BezproredaChar">
    <w:name w:val="Bez proreda Char"/>
    <w:link w:val="Bezproreda"/>
    <w:uiPriority w:val="1"/>
    <w:rPr>
      <w:sz w:val="22"/>
    </w:rPr>
  </w:style>
  <w:style w:type="character" w:customStyle="1" w:styleId="TekstbaloniaChar">
    <w:name w:val="Tekst balončića Char"/>
    <w:link w:val="Tekstbalonia"/>
    <w:rPr>
      <w:rFonts w:ascii="Segoe UI" w:hAnsi="Segoe UI"/>
      <w:sz w:val="18"/>
    </w:rPr>
  </w:style>
  <w:style w:type="character" w:styleId="Referencakomentara">
    <w:name w:val="annotation reference"/>
    <w:uiPriority w:val="99"/>
    <w:rPr>
      <w:sz w:val="16"/>
    </w:rPr>
  </w:style>
  <w:style w:type="character" w:customStyle="1" w:styleId="TekstkomentaraChar">
    <w:name w:val="Tekst komentara Char"/>
    <w:link w:val="Tekstkomentara"/>
    <w:uiPriority w:val="99"/>
    <w:rPr>
      <w:sz w:val="20"/>
    </w:rPr>
  </w:style>
  <w:style w:type="character" w:customStyle="1" w:styleId="PredmetkomentaraChar">
    <w:name w:val="Predmet komentara Char"/>
    <w:link w:val="Predmetkomentara"/>
    <w:rPr>
      <w:b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7B7976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7B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7976"/>
  </w:style>
  <w:style w:type="paragraph" w:styleId="Podnoje">
    <w:name w:val="footer"/>
    <w:basedOn w:val="Normal"/>
    <w:link w:val="PodnojeChar"/>
    <w:uiPriority w:val="99"/>
    <w:unhideWhenUsed/>
    <w:rsid w:val="007B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7976"/>
  </w:style>
  <w:style w:type="character" w:styleId="Nerijeenospominjanje">
    <w:name w:val="Unresolved Mention"/>
    <w:basedOn w:val="Zadanifontodlomka"/>
    <w:uiPriority w:val="99"/>
    <w:semiHidden/>
    <w:unhideWhenUsed/>
    <w:rsid w:val="003E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java.kzz.hr/" TargetMode="External"/><Relationship Id="rId13" Type="http://schemas.openxmlformats.org/officeDocument/2006/relationships/hyperlink" Target="https://eprijava.kzz.h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joprivreda@kzz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zz.hr/?post_type=natjecaj&amp;p=165642&amp;pre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rijava.kzz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zz.hr/?post_type=natjecaj&amp;p=165642&amp;preview=true" TargetMode="External"/><Relationship Id="rId10" Type="http://schemas.openxmlformats.org/officeDocument/2006/relationships/hyperlink" Target="https://eprijava.kzz.h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zz.hr/natjecaj/financiranje-programa-projekata-poljo-udruga-2025/" TargetMode="External"/><Relationship Id="rId14" Type="http://schemas.openxmlformats.org/officeDocument/2006/relationships/hyperlink" Target="https://www.kzz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3E5C-ED14-4841-A15A-A7F12131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Draženka Grah</dc:creator>
  <cp:lastModifiedBy>Snježana Murr</cp:lastModifiedBy>
  <cp:revision>112</cp:revision>
  <cp:lastPrinted>2024-12-20T13:20:00Z</cp:lastPrinted>
  <dcterms:created xsi:type="dcterms:W3CDTF">2021-01-07T07:10:00Z</dcterms:created>
  <dcterms:modified xsi:type="dcterms:W3CDTF">2024-12-23T06:11:00Z</dcterms:modified>
</cp:coreProperties>
</file>