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page" w:tblpX="9737" w:tblpY="-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</w:tblGrid>
      <w:tr w:rsidR="00D45BE1" w:rsidRPr="005D4BD2" w:rsidTr="00D45BE1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E1" w:rsidRPr="005D4BD2" w:rsidRDefault="00D45BE1">
            <w:pPr>
              <w:pStyle w:val="Zaglavlje"/>
              <w:spacing w:line="256" w:lineRule="auto"/>
              <w:rPr>
                <w:b/>
                <w:color w:val="171717"/>
              </w:rPr>
            </w:pPr>
            <w:r w:rsidRPr="0059526E">
              <w:rPr>
                <w:b/>
                <w:color w:val="171717"/>
              </w:rPr>
              <w:t>Obrazac B1</w:t>
            </w:r>
          </w:p>
        </w:tc>
      </w:tr>
    </w:tbl>
    <w:p w:rsidR="0026703F" w:rsidRPr="005D4BD2" w:rsidRDefault="0026703F" w:rsidP="0026703F">
      <w:pPr>
        <w:jc w:val="both"/>
        <w:rPr>
          <w:color w:val="171717"/>
        </w:rPr>
      </w:pPr>
      <w:r w:rsidRPr="005D4BD2">
        <w:rPr>
          <w:b/>
          <w:color w:val="171717"/>
        </w:rPr>
        <w:t>KRAPINSKO-ZAGORSKA ŽUPANIJA</w:t>
      </w:r>
      <w:r w:rsidRPr="005D4BD2">
        <w:rPr>
          <w:color w:val="171717"/>
        </w:rPr>
        <w:t xml:space="preserve"> sa sjedištem u Krapini, Magistratska 1, OIB: 20042466298, zastupana po županu Željku Kolaru, kao davatelj financijskih sredstava (dalje u tekstu: Davatelj)</w:t>
      </w:r>
      <w:r w:rsidR="00DA6F52">
        <w:rPr>
          <w:color w:val="171717"/>
        </w:rPr>
        <w:t xml:space="preserve">, </w:t>
      </w:r>
    </w:p>
    <w:p w:rsidR="0026703F" w:rsidRPr="005D4BD2" w:rsidRDefault="0026703F" w:rsidP="0026703F">
      <w:pPr>
        <w:jc w:val="both"/>
        <w:rPr>
          <w:color w:val="171717"/>
        </w:rPr>
      </w:pPr>
    </w:p>
    <w:p w:rsidR="0026703F" w:rsidRPr="005D4BD2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i </w:t>
      </w:r>
    </w:p>
    <w:p w:rsidR="0026703F" w:rsidRPr="005D4BD2" w:rsidRDefault="0026703F" w:rsidP="0026703F">
      <w:pPr>
        <w:jc w:val="both"/>
        <w:rPr>
          <w:color w:val="171717"/>
        </w:rPr>
      </w:pPr>
    </w:p>
    <w:p w:rsidR="0026703F" w:rsidRPr="005D4BD2" w:rsidRDefault="00474B1C" w:rsidP="0026703F">
      <w:pPr>
        <w:jc w:val="both"/>
        <w:rPr>
          <w:color w:val="171717"/>
        </w:rPr>
      </w:pPr>
      <w:r>
        <w:rPr>
          <w:b/>
          <w:i/>
          <w:color w:val="171717"/>
        </w:rPr>
        <w:t>NAZIV KORISNIKA</w:t>
      </w:r>
      <w:r w:rsidR="0053571F">
        <w:rPr>
          <w:b/>
          <w:i/>
          <w:color w:val="171717"/>
        </w:rPr>
        <w:t xml:space="preserve"> </w:t>
      </w:r>
      <w:r w:rsidR="0026703F" w:rsidRPr="00DA6F52">
        <w:rPr>
          <w:color w:val="171717"/>
        </w:rPr>
        <w:t xml:space="preserve">sa sjedištem u </w:t>
      </w:r>
      <w:r w:rsidR="00DA6F52" w:rsidRPr="00DA6F52">
        <w:rPr>
          <w:color w:val="171717"/>
        </w:rPr>
        <w:t xml:space="preserve">(puna adresa) </w:t>
      </w:r>
      <w:r w:rsidR="0026703F" w:rsidRPr="00DA6F52">
        <w:rPr>
          <w:color w:val="171717"/>
        </w:rPr>
        <w:t>____________</w:t>
      </w:r>
      <w:r w:rsidR="00DA6F52" w:rsidRPr="00DA6F52">
        <w:rPr>
          <w:color w:val="171717"/>
        </w:rPr>
        <w:t>_____</w:t>
      </w:r>
      <w:r w:rsidR="0026703F" w:rsidRPr="00DA6F52">
        <w:rPr>
          <w:color w:val="171717"/>
        </w:rPr>
        <w:t>,</w:t>
      </w:r>
      <w:r w:rsidR="00DA6F52" w:rsidRPr="00DA6F52">
        <w:rPr>
          <w:color w:val="171717"/>
        </w:rPr>
        <w:t xml:space="preserve"> _____</w:t>
      </w:r>
      <w:r w:rsidR="0026703F" w:rsidRPr="00DA6F52">
        <w:rPr>
          <w:color w:val="171717"/>
        </w:rPr>
        <w:t>_________ OIB:_______</w:t>
      </w:r>
      <w:r w:rsidR="00DA6F52" w:rsidRPr="00DA6F52">
        <w:rPr>
          <w:color w:val="171717"/>
        </w:rPr>
        <w:t>_____</w:t>
      </w:r>
      <w:r w:rsidR="0026703F" w:rsidRPr="00DA6F52">
        <w:rPr>
          <w:color w:val="171717"/>
        </w:rPr>
        <w:t xml:space="preserve"> , zastupan po</w:t>
      </w:r>
      <w:r w:rsidR="00DA6F52" w:rsidRPr="00DA6F52">
        <w:rPr>
          <w:color w:val="171717"/>
        </w:rPr>
        <w:t xml:space="preserve"> (ime i prezime ovlaštene osobe za zastupanje</w:t>
      </w:r>
      <w:r w:rsidR="00FC0B2C">
        <w:rPr>
          <w:color w:val="171717"/>
        </w:rPr>
        <w:t xml:space="preserve"> / fizičke osobe (građana)</w:t>
      </w:r>
      <w:r w:rsidR="00DA6F52" w:rsidRPr="00DA6F52">
        <w:rPr>
          <w:color w:val="171717"/>
        </w:rPr>
        <w:t>______</w:t>
      </w:r>
      <w:r w:rsidR="0026703F" w:rsidRPr="00DA6F52">
        <w:rPr>
          <w:color w:val="171717"/>
        </w:rPr>
        <w:t>________, kao korisnik financijskih sredstava (dalje u tekstu: Korisnik)</w:t>
      </w:r>
      <w:r w:rsidR="00DA6F52" w:rsidRPr="00DA6F52">
        <w:rPr>
          <w:color w:val="171717"/>
        </w:rPr>
        <w:t xml:space="preserve">, </w:t>
      </w:r>
      <w:r w:rsidR="0026703F" w:rsidRPr="00DA6F52">
        <w:rPr>
          <w:color w:val="171717"/>
        </w:rPr>
        <w:t xml:space="preserve"> z</w:t>
      </w:r>
      <w:r w:rsidR="00DA6F52" w:rsidRPr="00DA6F52">
        <w:rPr>
          <w:color w:val="171717"/>
        </w:rPr>
        <w:t>akl</w:t>
      </w:r>
      <w:r w:rsidR="000049EC">
        <w:rPr>
          <w:color w:val="171717"/>
        </w:rPr>
        <w:t>jučili su dana _____________ 202</w:t>
      </w:r>
      <w:r w:rsidR="005A049E">
        <w:rPr>
          <w:color w:val="171717"/>
        </w:rPr>
        <w:t>5</w:t>
      </w:r>
      <w:r w:rsidR="0026703F" w:rsidRPr="00DA6F52">
        <w:rPr>
          <w:color w:val="171717"/>
        </w:rPr>
        <w:t>. godine</w:t>
      </w:r>
    </w:p>
    <w:p w:rsidR="0026703F" w:rsidRPr="005D4BD2" w:rsidRDefault="0026703F" w:rsidP="0026703F">
      <w:pPr>
        <w:jc w:val="both"/>
        <w:rPr>
          <w:color w:val="171717"/>
        </w:rPr>
      </w:pPr>
    </w:p>
    <w:p w:rsidR="0026703F" w:rsidRPr="005D4BD2" w:rsidRDefault="0026703F" w:rsidP="0026703F">
      <w:pPr>
        <w:jc w:val="center"/>
        <w:rPr>
          <w:color w:val="171717"/>
        </w:rPr>
      </w:pPr>
    </w:p>
    <w:p w:rsidR="00DA6F52" w:rsidRDefault="0026703F" w:rsidP="0026703F">
      <w:pPr>
        <w:jc w:val="center"/>
        <w:rPr>
          <w:b/>
          <w:color w:val="171717"/>
        </w:rPr>
      </w:pPr>
      <w:r w:rsidRPr="005D4BD2">
        <w:rPr>
          <w:b/>
          <w:color w:val="171717"/>
        </w:rPr>
        <w:t xml:space="preserve">UGOVOR O </w:t>
      </w:r>
      <w:r w:rsidR="00FC0B2C">
        <w:rPr>
          <w:b/>
          <w:color w:val="171717"/>
        </w:rPr>
        <w:t>DODJELI FINANCIJSKIH SREDST</w:t>
      </w:r>
      <w:r w:rsidR="00B474DA">
        <w:rPr>
          <w:b/>
          <w:color w:val="171717"/>
        </w:rPr>
        <w:t>A</w:t>
      </w:r>
      <w:r w:rsidR="00FC0B2C">
        <w:rPr>
          <w:b/>
          <w:color w:val="171717"/>
        </w:rPr>
        <w:t xml:space="preserve">VA ZA </w:t>
      </w:r>
      <w:r w:rsidR="0053571F">
        <w:rPr>
          <w:b/>
          <w:color w:val="171717"/>
        </w:rPr>
        <w:t xml:space="preserve">AKTIVNOST MJERE IZ PROGRAMA </w:t>
      </w:r>
    </w:p>
    <w:p w:rsidR="00DA6F52" w:rsidRDefault="00DA6F52" w:rsidP="0026703F">
      <w:pPr>
        <w:jc w:val="center"/>
        <w:rPr>
          <w:b/>
          <w:color w:val="171717"/>
        </w:rPr>
      </w:pPr>
    </w:p>
    <w:p w:rsidR="00DA6F52" w:rsidRDefault="00DA6F52" w:rsidP="0026703F">
      <w:pPr>
        <w:jc w:val="center"/>
        <w:rPr>
          <w:i/>
          <w:color w:val="171717"/>
          <w:u w:val="single"/>
        </w:rPr>
      </w:pPr>
      <w:r w:rsidRPr="00DA6F52">
        <w:rPr>
          <w:i/>
          <w:color w:val="171717"/>
          <w:u w:val="single"/>
        </w:rPr>
        <w:t xml:space="preserve">(upisati naziv </w:t>
      </w:r>
      <w:r w:rsidR="0053571F">
        <w:rPr>
          <w:i/>
          <w:color w:val="171717"/>
          <w:u w:val="single"/>
        </w:rPr>
        <w:t>aktivnosti iz mjere Programa</w:t>
      </w:r>
      <w:r w:rsidRPr="00DA6F52">
        <w:rPr>
          <w:i/>
          <w:color w:val="171717"/>
          <w:u w:val="single"/>
        </w:rPr>
        <w:t>)</w:t>
      </w:r>
    </w:p>
    <w:p w:rsidR="000B0AE6" w:rsidRDefault="000B0AE6" w:rsidP="0026703F">
      <w:pPr>
        <w:jc w:val="center"/>
        <w:rPr>
          <w:i/>
          <w:color w:val="171717"/>
          <w:u w:val="single"/>
        </w:rPr>
      </w:pPr>
    </w:p>
    <w:p w:rsidR="0053571F" w:rsidRPr="009A30EF" w:rsidRDefault="0053571F" w:rsidP="0053571F">
      <w:pPr>
        <w:jc w:val="center"/>
        <w:rPr>
          <w:b/>
        </w:rPr>
      </w:pPr>
      <w:r w:rsidRPr="009A30EF">
        <w:rPr>
          <w:b/>
        </w:rPr>
        <w:t xml:space="preserve">JAVNI POZIV </w:t>
      </w:r>
    </w:p>
    <w:p w:rsidR="0053571F" w:rsidRPr="009A30EF" w:rsidRDefault="0053571F" w:rsidP="0053571F">
      <w:pPr>
        <w:jc w:val="center"/>
      </w:pPr>
      <w:r w:rsidRPr="001255C4">
        <w:t xml:space="preserve">za dodjelu novčanih sredstava za razvoj i unapređenje lovstva na području </w:t>
      </w:r>
      <w:r w:rsidR="00474B1C">
        <w:br/>
      </w:r>
      <w:r w:rsidRPr="001255C4">
        <w:t>Krapinsko-zagorske županije u 2025. godini</w:t>
      </w:r>
    </w:p>
    <w:p w:rsidR="000B0AE6" w:rsidRPr="000B0AE6" w:rsidRDefault="000B0AE6" w:rsidP="0026703F">
      <w:pPr>
        <w:jc w:val="center"/>
        <w:rPr>
          <w:i/>
          <w:color w:val="171717"/>
          <w:u w:val="single"/>
        </w:rPr>
      </w:pPr>
    </w:p>
    <w:p w:rsidR="00DA6F52" w:rsidRDefault="00DA6F52" w:rsidP="0026703F">
      <w:pPr>
        <w:jc w:val="center"/>
        <w:rPr>
          <w:b/>
          <w:color w:val="171717"/>
        </w:rPr>
      </w:pPr>
    </w:p>
    <w:p w:rsidR="0026703F" w:rsidRPr="005D4BD2" w:rsidRDefault="00DA6F52" w:rsidP="0053571F">
      <w:pPr>
        <w:jc w:val="center"/>
        <w:rPr>
          <w:b/>
          <w:color w:val="171717"/>
        </w:rPr>
      </w:pPr>
      <w:r w:rsidRPr="00E84014">
        <w:rPr>
          <w:b/>
          <w:color w:val="171717"/>
        </w:rPr>
        <w:t xml:space="preserve">U OKVIRU PROGRAMA </w:t>
      </w:r>
      <w:r w:rsidR="0053571F" w:rsidRPr="0053571F">
        <w:rPr>
          <w:b/>
        </w:rPr>
        <w:t>POTPORA ZA RAZVOJ I UNAPREĐENJE LOVSTVA NA PODRUČJU KRAPINSKO-ZAGORSKE ŽUPANIJE ZA  2024. I 2025. GODINU</w:t>
      </w:r>
    </w:p>
    <w:p w:rsidR="0026703F" w:rsidRPr="005D4BD2" w:rsidRDefault="0026703F" w:rsidP="0026703F">
      <w:pPr>
        <w:tabs>
          <w:tab w:val="left" w:pos="3960"/>
        </w:tabs>
        <w:jc w:val="center"/>
        <w:rPr>
          <w:b/>
          <w:noProof/>
          <w:color w:val="171717"/>
        </w:rPr>
      </w:pPr>
      <w:r w:rsidRPr="005D4BD2">
        <w:rPr>
          <w:b/>
          <w:noProof/>
          <w:color w:val="171717"/>
        </w:rPr>
        <w:t>I.</w:t>
      </w:r>
    </w:p>
    <w:p w:rsidR="0026703F" w:rsidRPr="005D4BD2" w:rsidRDefault="0026703F" w:rsidP="0053571F">
      <w:pPr>
        <w:tabs>
          <w:tab w:val="left" w:pos="3960"/>
        </w:tabs>
        <w:jc w:val="both"/>
        <w:rPr>
          <w:noProof/>
          <w:color w:val="171717"/>
        </w:rPr>
      </w:pPr>
    </w:p>
    <w:p w:rsidR="000435D1" w:rsidRPr="00C21959" w:rsidRDefault="0026703F" w:rsidP="00C21959">
      <w:pPr>
        <w:jc w:val="both"/>
      </w:pPr>
      <w:r w:rsidRPr="005D4BD2">
        <w:rPr>
          <w:noProof/>
          <w:color w:val="171717"/>
        </w:rPr>
        <w:t>Ugovorne strane suglasne su da ovim U</w:t>
      </w:r>
      <w:r w:rsidR="00F35553">
        <w:rPr>
          <w:noProof/>
          <w:color w:val="171717"/>
        </w:rPr>
        <w:t xml:space="preserve">govorom o </w:t>
      </w:r>
      <w:r w:rsidR="00FD1B96">
        <w:rPr>
          <w:noProof/>
          <w:color w:val="171717"/>
        </w:rPr>
        <w:t>dodjeli financijskih sredst</w:t>
      </w:r>
      <w:r w:rsidR="00B474DA">
        <w:rPr>
          <w:noProof/>
          <w:color w:val="171717"/>
        </w:rPr>
        <w:t>a</w:t>
      </w:r>
      <w:r w:rsidR="00FD1B96">
        <w:rPr>
          <w:noProof/>
          <w:color w:val="171717"/>
        </w:rPr>
        <w:t xml:space="preserve">va za </w:t>
      </w:r>
      <w:r w:rsidR="0053571F">
        <w:rPr>
          <w:noProof/>
          <w:color w:val="171717"/>
        </w:rPr>
        <w:t xml:space="preserve">aktivnost </w:t>
      </w:r>
      <w:r w:rsidR="00FD1B96">
        <w:rPr>
          <w:noProof/>
          <w:color w:val="171717"/>
        </w:rPr>
        <w:t xml:space="preserve"> </w:t>
      </w:r>
      <w:r w:rsidR="00DA6F52">
        <w:rPr>
          <w:noProof/>
          <w:color w:val="171717"/>
        </w:rPr>
        <w:t>_______</w:t>
      </w:r>
      <w:r w:rsidR="00FD1B96">
        <w:rPr>
          <w:noProof/>
          <w:color w:val="171717"/>
        </w:rPr>
        <w:t xml:space="preserve">____ (naziv </w:t>
      </w:r>
      <w:r w:rsidR="0053571F">
        <w:rPr>
          <w:noProof/>
          <w:color w:val="171717"/>
        </w:rPr>
        <w:t>aktivnosti</w:t>
      </w:r>
      <w:r w:rsidR="00FD1B96">
        <w:rPr>
          <w:noProof/>
          <w:color w:val="171717"/>
        </w:rPr>
        <w:t xml:space="preserve">) </w:t>
      </w:r>
      <w:r w:rsidRPr="005D4BD2">
        <w:rPr>
          <w:noProof/>
          <w:color w:val="171717"/>
        </w:rPr>
        <w:t xml:space="preserve">(dalje u tekstu: Ugovor) uređuju pitanje financiranja </w:t>
      </w:r>
      <w:r w:rsidR="0053571F">
        <w:rPr>
          <w:noProof/>
          <w:color w:val="171717"/>
        </w:rPr>
        <w:t>aktivnosti iz mjere Programa</w:t>
      </w:r>
      <w:r w:rsidRPr="005D4BD2">
        <w:rPr>
          <w:noProof/>
          <w:color w:val="171717"/>
        </w:rPr>
        <w:t xml:space="preserve"> Korisnika (dalje u tekstu: </w:t>
      </w:r>
      <w:r w:rsidR="0053571F">
        <w:rPr>
          <w:noProof/>
          <w:color w:val="171717"/>
        </w:rPr>
        <w:t>aktivnost</w:t>
      </w:r>
      <w:r w:rsidRPr="00A70996">
        <w:rPr>
          <w:noProof/>
          <w:color w:val="171717"/>
        </w:rPr>
        <w:t xml:space="preserve">) od strane Davatelja, </w:t>
      </w:r>
      <w:r w:rsidR="000435D1" w:rsidRPr="00A70996">
        <w:rPr>
          <w:noProof/>
          <w:color w:val="171717"/>
        </w:rPr>
        <w:t xml:space="preserve">na temelju Odluke o </w:t>
      </w:r>
      <w:r w:rsidR="0093090C">
        <w:rPr>
          <w:noProof/>
          <w:color w:val="171717"/>
        </w:rPr>
        <w:t>dodjeli financijskih sredstava</w:t>
      </w:r>
      <w:r w:rsidR="000435D1" w:rsidRPr="00A70996">
        <w:rPr>
          <w:noProof/>
          <w:color w:val="171717"/>
        </w:rPr>
        <w:t xml:space="preserve"> temeljem Javnog</w:t>
      </w:r>
      <w:r w:rsidR="000C197C">
        <w:rPr>
          <w:noProof/>
          <w:color w:val="171717"/>
        </w:rPr>
        <w:t xml:space="preserve"> poziva </w:t>
      </w:r>
      <w:r w:rsidR="0053571F" w:rsidRPr="001255C4">
        <w:t xml:space="preserve">za dodjelu novčanih sredstava za razvoj i unapređenje lovstva na području Krapinsko-zagorske županije u 2025. </w:t>
      </w:r>
      <w:r w:rsidR="0053571F">
        <w:t>g</w:t>
      </w:r>
      <w:r w:rsidR="0053571F" w:rsidRPr="001255C4">
        <w:t>odini</w:t>
      </w:r>
      <w:r w:rsidR="0053571F">
        <w:t>.</w:t>
      </w:r>
    </w:p>
    <w:p w:rsidR="0026703F" w:rsidRPr="005D4BD2" w:rsidRDefault="0026703F" w:rsidP="0026703F">
      <w:pPr>
        <w:tabs>
          <w:tab w:val="left" w:pos="3960"/>
        </w:tabs>
        <w:jc w:val="both"/>
        <w:rPr>
          <w:b/>
          <w:noProof/>
          <w:color w:val="171717"/>
        </w:rPr>
      </w:pPr>
    </w:p>
    <w:p w:rsidR="0026703F" w:rsidRPr="005D4BD2" w:rsidRDefault="0026703F" w:rsidP="0026703F">
      <w:pPr>
        <w:tabs>
          <w:tab w:val="left" w:pos="3960"/>
        </w:tabs>
        <w:jc w:val="center"/>
        <w:rPr>
          <w:noProof/>
          <w:color w:val="171717"/>
        </w:rPr>
      </w:pPr>
      <w:r w:rsidRPr="005D4BD2">
        <w:rPr>
          <w:b/>
          <w:noProof/>
          <w:color w:val="171717"/>
        </w:rPr>
        <w:t>II.</w:t>
      </w:r>
    </w:p>
    <w:p w:rsidR="0026703F" w:rsidRPr="005D4BD2" w:rsidRDefault="0026703F" w:rsidP="0026703F">
      <w:pPr>
        <w:tabs>
          <w:tab w:val="left" w:pos="3960"/>
        </w:tabs>
        <w:jc w:val="both"/>
        <w:rPr>
          <w:noProof/>
          <w:color w:val="171717"/>
        </w:rPr>
      </w:pPr>
    </w:p>
    <w:p w:rsidR="0026703F" w:rsidRPr="005D4BD2" w:rsidRDefault="0026703F" w:rsidP="0026703F">
      <w:pPr>
        <w:tabs>
          <w:tab w:val="left" w:pos="3960"/>
        </w:tabs>
        <w:jc w:val="both"/>
        <w:rPr>
          <w:noProof/>
          <w:color w:val="171717"/>
        </w:rPr>
      </w:pPr>
      <w:r w:rsidRPr="005D4BD2">
        <w:rPr>
          <w:noProof/>
          <w:color w:val="171717"/>
        </w:rPr>
        <w:t>Ovaj Ugovor sastoji se od:</w:t>
      </w:r>
    </w:p>
    <w:p w:rsidR="0026703F" w:rsidRPr="007F215C" w:rsidRDefault="005B2318" w:rsidP="005B2318">
      <w:pPr>
        <w:numPr>
          <w:ilvl w:val="0"/>
          <w:numId w:val="1"/>
        </w:numPr>
        <w:jc w:val="both"/>
        <w:rPr>
          <w:noProof/>
          <w:color w:val="171717"/>
        </w:rPr>
      </w:pPr>
      <w:r w:rsidRPr="007F215C">
        <w:rPr>
          <w:noProof/>
          <w:color w:val="171717"/>
        </w:rPr>
        <w:t>Posebnih uvjeta Ugovora</w:t>
      </w:r>
      <w:r w:rsidR="0026703F" w:rsidRPr="007F215C">
        <w:rPr>
          <w:noProof/>
          <w:color w:val="171717"/>
        </w:rPr>
        <w:t>,</w:t>
      </w:r>
    </w:p>
    <w:p w:rsidR="00E969FD" w:rsidRDefault="0093090C" w:rsidP="00E61D81">
      <w:pPr>
        <w:numPr>
          <w:ilvl w:val="0"/>
          <w:numId w:val="1"/>
        </w:numPr>
        <w:spacing w:after="160" w:line="259" w:lineRule="auto"/>
        <w:jc w:val="both"/>
        <w:rPr>
          <w:noProof/>
          <w:color w:val="171717"/>
        </w:rPr>
      </w:pPr>
      <w:r>
        <w:rPr>
          <w:noProof/>
          <w:color w:val="171717"/>
        </w:rPr>
        <w:t>Obrasci</w:t>
      </w:r>
      <w:r w:rsidR="00855341" w:rsidRPr="007F215C">
        <w:rPr>
          <w:noProof/>
          <w:color w:val="171717"/>
        </w:rPr>
        <w:t xml:space="preserve"> A</w:t>
      </w:r>
      <w:r w:rsidR="0053571F">
        <w:rPr>
          <w:noProof/>
          <w:color w:val="171717"/>
        </w:rPr>
        <w:t>2</w:t>
      </w:r>
      <w:r w:rsidR="00855341" w:rsidRPr="007F215C">
        <w:rPr>
          <w:noProof/>
          <w:color w:val="171717"/>
        </w:rPr>
        <w:t xml:space="preserve"> </w:t>
      </w:r>
      <w:r w:rsidR="0053571F">
        <w:rPr>
          <w:noProof/>
          <w:color w:val="171717"/>
        </w:rPr>
        <w:t>i A3</w:t>
      </w:r>
      <w:r>
        <w:rPr>
          <w:noProof/>
          <w:color w:val="171717"/>
        </w:rPr>
        <w:t xml:space="preserve"> </w:t>
      </w:r>
      <w:r w:rsidR="00855341" w:rsidRPr="007F215C">
        <w:rPr>
          <w:noProof/>
          <w:color w:val="171717"/>
        </w:rPr>
        <w:t xml:space="preserve">– </w:t>
      </w:r>
      <w:r w:rsidR="005349FF">
        <w:rPr>
          <w:noProof/>
          <w:color w:val="171717"/>
        </w:rPr>
        <w:t>prijava aktivnosti iz mjere Programa</w:t>
      </w:r>
      <w:r w:rsidR="00C21959">
        <w:rPr>
          <w:noProof/>
          <w:color w:val="171717"/>
        </w:rPr>
        <w:t xml:space="preserve"> s P</w:t>
      </w:r>
      <w:r w:rsidR="00BB1E99">
        <w:rPr>
          <w:noProof/>
          <w:color w:val="171717"/>
        </w:rPr>
        <w:t>roračunom</w:t>
      </w:r>
      <w:r w:rsidR="00C21959">
        <w:rPr>
          <w:noProof/>
          <w:color w:val="171717"/>
        </w:rPr>
        <w:t xml:space="preserve"> aktivnosti</w:t>
      </w:r>
      <w:r w:rsidR="008C34E0">
        <w:rPr>
          <w:noProof/>
          <w:color w:val="171717"/>
        </w:rPr>
        <w:t xml:space="preserve"> (Prilog 1). </w:t>
      </w:r>
    </w:p>
    <w:p w:rsidR="00C21959" w:rsidRDefault="00C21959" w:rsidP="00C21959">
      <w:pPr>
        <w:spacing w:after="160" w:line="259" w:lineRule="auto"/>
        <w:jc w:val="both"/>
        <w:rPr>
          <w:noProof/>
          <w:color w:val="171717"/>
        </w:rPr>
      </w:pPr>
    </w:p>
    <w:p w:rsidR="00C21959" w:rsidRDefault="00C21959" w:rsidP="00C21959">
      <w:pPr>
        <w:spacing w:after="160" w:line="259" w:lineRule="auto"/>
        <w:jc w:val="both"/>
        <w:rPr>
          <w:noProof/>
          <w:color w:val="171717"/>
        </w:rPr>
      </w:pPr>
    </w:p>
    <w:p w:rsidR="00C21959" w:rsidRDefault="00C21959" w:rsidP="00C21959">
      <w:pPr>
        <w:spacing w:after="160" w:line="259" w:lineRule="auto"/>
        <w:jc w:val="both"/>
        <w:rPr>
          <w:noProof/>
          <w:color w:val="171717"/>
        </w:rPr>
      </w:pPr>
    </w:p>
    <w:p w:rsidR="00C21959" w:rsidRDefault="00C21959" w:rsidP="00C21959">
      <w:pPr>
        <w:spacing w:after="160" w:line="259" w:lineRule="auto"/>
        <w:jc w:val="both"/>
        <w:rPr>
          <w:noProof/>
          <w:color w:val="171717"/>
        </w:rPr>
      </w:pPr>
    </w:p>
    <w:p w:rsidR="00C21959" w:rsidRDefault="00C21959" w:rsidP="00C21959">
      <w:pPr>
        <w:spacing w:after="160" w:line="259" w:lineRule="auto"/>
        <w:jc w:val="both"/>
        <w:rPr>
          <w:noProof/>
          <w:color w:val="171717"/>
        </w:rPr>
      </w:pPr>
    </w:p>
    <w:p w:rsidR="00C21959" w:rsidRPr="007F215C" w:rsidRDefault="00C21959" w:rsidP="00C21959">
      <w:pPr>
        <w:spacing w:after="160" w:line="259" w:lineRule="auto"/>
        <w:jc w:val="both"/>
        <w:rPr>
          <w:noProof/>
          <w:color w:val="171717"/>
        </w:rPr>
      </w:pPr>
    </w:p>
    <w:p w:rsidR="000B0AE6" w:rsidRPr="007F215C" w:rsidRDefault="000B0AE6" w:rsidP="007F215C">
      <w:pPr>
        <w:spacing w:after="160" w:line="259" w:lineRule="auto"/>
        <w:ind w:left="720"/>
        <w:jc w:val="both"/>
        <w:rPr>
          <w:noProof/>
          <w:color w:val="171717"/>
        </w:rPr>
      </w:pPr>
    </w:p>
    <w:p w:rsidR="0026703F" w:rsidRPr="005D4BD2" w:rsidRDefault="0026703F" w:rsidP="0026703F">
      <w:pPr>
        <w:jc w:val="center"/>
        <w:rPr>
          <w:b/>
          <w:color w:val="171717"/>
        </w:rPr>
      </w:pPr>
      <w:r w:rsidRPr="005D4BD2">
        <w:rPr>
          <w:b/>
          <w:color w:val="171717"/>
        </w:rPr>
        <w:lastRenderedPageBreak/>
        <w:t>POSEBNI UVJETI UGOVORA</w:t>
      </w:r>
    </w:p>
    <w:p w:rsidR="0026703F" w:rsidRPr="005D4BD2" w:rsidRDefault="0026703F" w:rsidP="0026703F">
      <w:pPr>
        <w:jc w:val="both"/>
        <w:rPr>
          <w:b/>
          <w:color w:val="171717"/>
        </w:rPr>
      </w:pPr>
    </w:p>
    <w:p w:rsidR="0026703F" w:rsidRPr="005D4BD2" w:rsidRDefault="0026703F" w:rsidP="0026703F">
      <w:pPr>
        <w:jc w:val="center"/>
        <w:rPr>
          <w:b/>
          <w:color w:val="171717"/>
        </w:rPr>
      </w:pPr>
      <w:r w:rsidRPr="005D4BD2">
        <w:rPr>
          <w:b/>
          <w:color w:val="171717"/>
        </w:rPr>
        <w:t>III.</w:t>
      </w:r>
    </w:p>
    <w:p w:rsidR="0026703F" w:rsidRPr="005D4BD2" w:rsidRDefault="0026703F" w:rsidP="0026703F">
      <w:pPr>
        <w:jc w:val="both"/>
        <w:rPr>
          <w:b/>
          <w:color w:val="171717"/>
        </w:rPr>
      </w:pPr>
    </w:p>
    <w:p w:rsidR="00060B97" w:rsidRPr="005349FF" w:rsidRDefault="0026703F" w:rsidP="0026703F">
      <w:pPr>
        <w:jc w:val="both"/>
      </w:pPr>
      <w:r w:rsidRPr="005D4BD2">
        <w:rPr>
          <w:color w:val="171717"/>
        </w:rPr>
        <w:t xml:space="preserve">Davatelj se obvezuje financirati </w:t>
      </w:r>
      <w:r w:rsidR="005349FF">
        <w:rPr>
          <w:noProof/>
          <w:color w:val="171717"/>
        </w:rPr>
        <w:t xml:space="preserve">aktivnost iz mjere Programa </w:t>
      </w:r>
      <w:r w:rsidRPr="005D4BD2">
        <w:rPr>
          <w:color w:val="171717"/>
        </w:rPr>
        <w:t xml:space="preserve">iznosom </w:t>
      </w:r>
      <w:r w:rsidRPr="00DA6F52">
        <w:rPr>
          <w:color w:val="171717"/>
        </w:rPr>
        <w:t xml:space="preserve">od ukupno </w:t>
      </w:r>
      <w:r w:rsidR="00DA6F52">
        <w:rPr>
          <w:color w:val="171717"/>
        </w:rPr>
        <w:t>___</w:t>
      </w:r>
      <w:r w:rsidRPr="00DA6F52">
        <w:rPr>
          <w:i/>
          <w:color w:val="171717"/>
        </w:rPr>
        <w:t>_____</w:t>
      </w:r>
      <w:r w:rsidR="006669B9">
        <w:rPr>
          <w:color w:val="171717"/>
        </w:rPr>
        <w:t>eura</w:t>
      </w:r>
      <w:r w:rsidRPr="00DA6F52">
        <w:rPr>
          <w:color w:val="171717"/>
        </w:rPr>
        <w:t xml:space="preserve"> (upisati iznos</w:t>
      </w:r>
      <w:r w:rsidR="00F34361">
        <w:rPr>
          <w:color w:val="171717"/>
        </w:rPr>
        <w:t xml:space="preserve"> odobren za provedbu</w:t>
      </w:r>
      <w:r w:rsidR="005349FF">
        <w:rPr>
          <w:color w:val="171717"/>
        </w:rPr>
        <w:t xml:space="preserve"> aktivnosti iz mjere Programa </w:t>
      </w:r>
      <w:r w:rsidR="00060B97">
        <w:rPr>
          <w:color w:val="171717"/>
        </w:rPr>
        <w:t xml:space="preserve">sukladno Odluci o </w:t>
      </w:r>
      <w:r w:rsidR="0093090C">
        <w:rPr>
          <w:color w:val="171717"/>
        </w:rPr>
        <w:t xml:space="preserve">dodjeli financijskih sredstava </w:t>
      </w:r>
      <w:r w:rsidR="00060B97">
        <w:rPr>
          <w:color w:val="171717"/>
        </w:rPr>
        <w:t xml:space="preserve">temeljem Javnog poziva </w:t>
      </w:r>
      <w:r w:rsidR="005349FF" w:rsidRPr="001255C4">
        <w:t xml:space="preserve">za dodjelu novčanih sredstava za razvoj i unapređenje lovstva na području Krapinsko-zagorske županije u 2025. </w:t>
      </w:r>
      <w:r w:rsidR="005349FF">
        <w:t>g</w:t>
      </w:r>
      <w:r w:rsidR="005349FF" w:rsidRPr="001255C4">
        <w:t>odini</w:t>
      </w:r>
      <w:r w:rsidR="005349FF">
        <w:t xml:space="preserve"> </w:t>
      </w:r>
      <w:r w:rsidR="00060B97">
        <w:rPr>
          <w:color w:val="171717"/>
        </w:rPr>
        <w:t xml:space="preserve">(dalje u tekstu: Javni poziv). </w:t>
      </w:r>
    </w:p>
    <w:p w:rsidR="00060B97" w:rsidRDefault="00060B97" w:rsidP="0026703F">
      <w:pPr>
        <w:jc w:val="both"/>
        <w:rPr>
          <w:color w:val="171717"/>
        </w:rPr>
      </w:pPr>
    </w:p>
    <w:p w:rsidR="0026703F" w:rsidRDefault="00060B97" w:rsidP="0026703F">
      <w:pPr>
        <w:jc w:val="both"/>
        <w:rPr>
          <w:color w:val="171717"/>
        </w:rPr>
      </w:pPr>
      <w:r w:rsidRPr="005F564C">
        <w:rPr>
          <w:color w:val="171717"/>
        </w:rPr>
        <w:t xml:space="preserve">Sredstva se osiguravaju u </w:t>
      </w:r>
      <w:r w:rsidR="00D52415" w:rsidRPr="005F564C">
        <w:rPr>
          <w:color w:val="171717"/>
        </w:rPr>
        <w:t>Proračunu Krapinsko-zagorske županije</w:t>
      </w:r>
      <w:r w:rsidR="00DA6F52" w:rsidRPr="005F564C">
        <w:rPr>
          <w:color w:val="171717"/>
        </w:rPr>
        <w:t xml:space="preserve"> </w:t>
      </w:r>
      <w:r w:rsidR="00474B1C">
        <w:rPr>
          <w:color w:val="171717"/>
        </w:rPr>
        <w:t>za</w:t>
      </w:r>
      <w:r w:rsidR="00DA6F52" w:rsidRPr="005F564C">
        <w:rPr>
          <w:color w:val="171717"/>
        </w:rPr>
        <w:t xml:space="preserve"> 20</w:t>
      </w:r>
      <w:r w:rsidR="004626BF" w:rsidRPr="005F564C">
        <w:rPr>
          <w:color w:val="171717"/>
        </w:rPr>
        <w:t>2</w:t>
      </w:r>
      <w:r w:rsidR="005A049E">
        <w:rPr>
          <w:color w:val="171717"/>
        </w:rPr>
        <w:t>5</w:t>
      </w:r>
      <w:r w:rsidR="007F215C" w:rsidRPr="005F564C">
        <w:rPr>
          <w:color w:val="171717"/>
        </w:rPr>
        <w:t>. godin</w:t>
      </w:r>
      <w:r w:rsidR="00474B1C">
        <w:rPr>
          <w:color w:val="171717"/>
        </w:rPr>
        <w:t>u</w:t>
      </w:r>
      <w:bookmarkStart w:id="0" w:name="_GoBack"/>
      <w:bookmarkEnd w:id="0"/>
      <w:r w:rsidR="00BB75F9">
        <w:rPr>
          <w:color w:val="171717"/>
        </w:rPr>
        <w:t xml:space="preserve">. </w:t>
      </w:r>
    </w:p>
    <w:p w:rsidR="0093090C" w:rsidRDefault="0093090C" w:rsidP="0026703F">
      <w:pPr>
        <w:jc w:val="both"/>
        <w:rPr>
          <w:color w:val="171717"/>
        </w:rPr>
      </w:pPr>
    </w:p>
    <w:p w:rsidR="005A049E" w:rsidRPr="005D4BD2" w:rsidRDefault="005A049E" w:rsidP="0026703F">
      <w:pPr>
        <w:jc w:val="both"/>
        <w:rPr>
          <w:color w:val="171717"/>
        </w:rPr>
      </w:pPr>
    </w:p>
    <w:p w:rsidR="0026703F" w:rsidRPr="005D4BD2" w:rsidRDefault="0026703F" w:rsidP="0026703F">
      <w:pPr>
        <w:jc w:val="center"/>
        <w:rPr>
          <w:b/>
          <w:color w:val="171717"/>
        </w:rPr>
      </w:pPr>
      <w:r w:rsidRPr="005D4BD2">
        <w:rPr>
          <w:b/>
          <w:color w:val="171717"/>
        </w:rPr>
        <w:t xml:space="preserve">IV. </w:t>
      </w:r>
    </w:p>
    <w:p w:rsidR="0026703F" w:rsidRPr="005D4BD2" w:rsidRDefault="0026703F" w:rsidP="0026703F">
      <w:pPr>
        <w:jc w:val="both"/>
        <w:rPr>
          <w:b/>
          <w:color w:val="171717"/>
        </w:rPr>
      </w:pPr>
    </w:p>
    <w:p w:rsidR="0026703F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Razdoblje provedbe </w:t>
      </w:r>
      <w:r w:rsidR="005349FF">
        <w:rPr>
          <w:noProof/>
          <w:color w:val="171717"/>
        </w:rPr>
        <w:t xml:space="preserve">aktivnosti iz mjere Programa </w:t>
      </w:r>
      <w:r w:rsidRPr="005D4BD2">
        <w:rPr>
          <w:color w:val="171717"/>
        </w:rPr>
        <w:t xml:space="preserve">je od dana </w:t>
      </w:r>
      <w:r w:rsidR="00E84014">
        <w:rPr>
          <w:color w:val="171717"/>
        </w:rPr>
        <w:t>________202</w:t>
      </w:r>
      <w:r w:rsidR="005A049E">
        <w:rPr>
          <w:color w:val="171717"/>
        </w:rPr>
        <w:t>5</w:t>
      </w:r>
      <w:r w:rsidR="004626BF">
        <w:rPr>
          <w:color w:val="171717"/>
        </w:rPr>
        <w:t>. godine do dana____________202</w:t>
      </w:r>
      <w:r w:rsidR="005A049E">
        <w:rPr>
          <w:color w:val="171717"/>
        </w:rPr>
        <w:t>5</w:t>
      </w:r>
      <w:r w:rsidR="00D52415" w:rsidRPr="00DA6F52">
        <w:rPr>
          <w:color w:val="171717"/>
        </w:rPr>
        <w:t>. godine.</w:t>
      </w:r>
    </w:p>
    <w:p w:rsidR="00BB75F9" w:rsidRPr="005D4BD2" w:rsidRDefault="00BB75F9" w:rsidP="0026703F">
      <w:pPr>
        <w:jc w:val="both"/>
        <w:rPr>
          <w:b/>
          <w:color w:val="171717"/>
        </w:rPr>
      </w:pPr>
    </w:p>
    <w:p w:rsidR="0026703F" w:rsidRPr="005D4BD2" w:rsidRDefault="0026703F" w:rsidP="0026703F">
      <w:pPr>
        <w:jc w:val="center"/>
        <w:rPr>
          <w:b/>
          <w:color w:val="171717"/>
        </w:rPr>
      </w:pPr>
      <w:r w:rsidRPr="005D4BD2">
        <w:rPr>
          <w:b/>
          <w:color w:val="171717"/>
        </w:rPr>
        <w:t xml:space="preserve">V. </w:t>
      </w:r>
    </w:p>
    <w:p w:rsidR="0026703F" w:rsidRPr="005D4BD2" w:rsidRDefault="0026703F" w:rsidP="0026703F">
      <w:pPr>
        <w:jc w:val="center"/>
        <w:rPr>
          <w:color w:val="171717"/>
        </w:rPr>
      </w:pPr>
    </w:p>
    <w:p w:rsidR="00BB75F9" w:rsidRPr="005D4BD2" w:rsidRDefault="0026703F" w:rsidP="0026703F">
      <w:pPr>
        <w:jc w:val="both"/>
        <w:rPr>
          <w:color w:val="171717"/>
        </w:rPr>
      </w:pPr>
      <w:r w:rsidRPr="00C90F72">
        <w:rPr>
          <w:color w:val="171717"/>
        </w:rPr>
        <w:t xml:space="preserve">Sredstva iz točke III. ovog Ugovora mogu se koristiti isključivo za provedbu </w:t>
      </w:r>
      <w:r w:rsidR="005349FF">
        <w:rPr>
          <w:color w:val="171717"/>
        </w:rPr>
        <w:t>aktivnosti iz mjere Programa</w:t>
      </w:r>
      <w:r w:rsidRPr="00C90F72">
        <w:rPr>
          <w:color w:val="171717"/>
        </w:rPr>
        <w:t xml:space="preserve">, </w:t>
      </w:r>
      <w:r w:rsidR="00997B09" w:rsidRPr="00C90F72">
        <w:rPr>
          <w:color w:val="171717"/>
        </w:rPr>
        <w:t xml:space="preserve">sukladno Prilogu 1 iz točke II. ovog Ugovora. </w:t>
      </w:r>
    </w:p>
    <w:p w:rsidR="0026703F" w:rsidRPr="005D4BD2" w:rsidRDefault="0026703F" w:rsidP="0026703F">
      <w:pPr>
        <w:jc w:val="both"/>
        <w:rPr>
          <w:color w:val="171717"/>
        </w:rPr>
      </w:pPr>
    </w:p>
    <w:p w:rsidR="0026703F" w:rsidRPr="005D4BD2" w:rsidRDefault="0026703F" w:rsidP="0026703F">
      <w:pPr>
        <w:jc w:val="center"/>
        <w:rPr>
          <w:b/>
          <w:color w:val="171717"/>
        </w:rPr>
      </w:pPr>
      <w:r w:rsidRPr="005D4BD2">
        <w:rPr>
          <w:b/>
          <w:color w:val="171717"/>
        </w:rPr>
        <w:t xml:space="preserve">VI. </w:t>
      </w:r>
    </w:p>
    <w:p w:rsidR="0026703F" w:rsidRPr="005D4BD2" w:rsidRDefault="0026703F" w:rsidP="0026703F">
      <w:pPr>
        <w:jc w:val="both"/>
        <w:rPr>
          <w:color w:val="171717"/>
        </w:rPr>
      </w:pPr>
    </w:p>
    <w:p w:rsidR="001F3331" w:rsidRDefault="0026703F" w:rsidP="001F3331">
      <w:pPr>
        <w:jc w:val="both"/>
        <w:rPr>
          <w:color w:val="171717"/>
        </w:rPr>
      </w:pPr>
      <w:r w:rsidRPr="005013A8">
        <w:rPr>
          <w:color w:val="171717"/>
        </w:rPr>
        <w:t>Sredstva iz toč</w:t>
      </w:r>
      <w:r w:rsidR="00994560" w:rsidRPr="005013A8">
        <w:rPr>
          <w:color w:val="171717"/>
        </w:rPr>
        <w:t>ke III. ovog Ugovora isplatit</w:t>
      </w:r>
      <w:r w:rsidRPr="005013A8">
        <w:rPr>
          <w:color w:val="171717"/>
        </w:rPr>
        <w:t xml:space="preserve"> će se na </w:t>
      </w:r>
      <w:r w:rsidR="00C84677" w:rsidRPr="005013A8">
        <w:rPr>
          <w:color w:val="171717"/>
        </w:rPr>
        <w:t xml:space="preserve">žiro račun Korisnika otvoren kod poslovne banke ________, HR _______________________ (upisati </w:t>
      </w:r>
      <w:r w:rsidRPr="005013A8">
        <w:rPr>
          <w:color w:val="171717"/>
        </w:rPr>
        <w:t>IBAN</w:t>
      </w:r>
      <w:r w:rsidR="005349FF">
        <w:rPr>
          <w:color w:val="171717"/>
        </w:rPr>
        <w:t>)</w:t>
      </w:r>
      <w:r w:rsidR="001F3331">
        <w:rPr>
          <w:color w:val="171717"/>
        </w:rPr>
        <w:t xml:space="preserve"> na sljedeći način: </w:t>
      </w:r>
      <w:r w:rsidR="001F3331" w:rsidRPr="001F3331">
        <w:rPr>
          <w:b/>
          <w:color w:val="171717"/>
        </w:rPr>
        <w:t>jednokratno</w:t>
      </w:r>
      <w:r w:rsidR="001F3331">
        <w:rPr>
          <w:color w:val="171717"/>
        </w:rPr>
        <w:t xml:space="preserve">, u roku od 30 dana od potpisivanja Ugovora. </w:t>
      </w:r>
    </w:p>
    <w:p w:rsidR="001F3331" w:rsidRDefault="001F3331" w:rsidP="0026703F">
      <w:pPr>
        <w:jc w:val="both"/>
        <w:rPr>
          <w:color w:val="171717"/>
        </w:rPr>
      </w:pPr>
    </w:p>
    <w:p w:rsidR="00650FF6" w:rsidRDefault="00650FF6" w:rsidP="00650FF6">
      <w:pPr>
        <w:jc w:val="center"/>
        <w:rPr>
          <w:b/>
          <w:color w:val="171717"/>
        </w:rPr>
      </w:pPr>
      <w:r>
        <w:rPr>
          <w:b/>
          <w:color w:val="171717"/>
        </w:rPr>
        <w:t>VII.</w:t>
      </w:r>
    </w:p>
    <w:p w:rsidR="00650FF6" w:rsidRDefault="00650FF6" w:rsidP="00650FF6">
      <w:pPr>
        <w:jc w:val="both"/>
        <w:rPr>
          <w:color w:val="171717"/>
        </w:rPr>
      </w:pPr>
    </w:p>
    <w:p w:rsidR="00650FF6" w:rsidRDefault="00650FF6" w:rsidP="00650FF6">
      <w:pPr>
        <w:jc w:val="both"/>
        <w:rPr>
          <w:color w:val="171717"/>
        </w:rPr>
      </w:pPr>
      <w:r>
        <w:rPr>
          <w:color w:val="171717"/>
        </w:rPr>
        <w:t xml:space="preserve">Korisnik  mora poduzeti sve potrebne mjere da objavi činjenicu da je Davatelj financirao ili sufinancirao </w:t>
      </w:r>
      <w:r w:rsidR="005349FF">
        <w:rPr>
          <w:color w:val="171717"/>
        </w:rPr>
        <w:t>aktivnost iz mjere Programa</w:t>
      </w:r>
      <w:r>
        <w:rPr>
          <w:color w:val="171717"/>
        </w:rPr>
        <w:t>, osim ako Davatelj ne odluči drukčije.</w:t>
      </w:r>
    </w:p>
    <w:p w:rsidR="00650FF6" w:rsidRDefault="00650FF6" w:rsidP="00650FF6">
      <w:pPr>
        <w:jc w:val="both"/>
        <w:rPr>
          <w:color w:val="171717"/>
        </w:rPr>
      </w:pPr>
      <w:r>
        <w:rPr>
          <w:color w:val="171717"/>
        </w:rPr>
        <w:t xml:space="preserve">Korisnik će istaknuti financijski doprinos Davatelja u provedbi </w:t>
      </w:r>
      <w:r w:rsidR="005349FF">
        <w:rPr>
          <w:color w:val="171717"/>
        </w:rPr>
        <w:t>aktivnosti iz mjere Programa</w:t>
      </w:r>
      <w:r>
        <w:rPr>
          <w:color w:val="171717"/>
        </w:rPr>
        <w:t xml:space="preserve"> u svim informacijama za krajnje korisnike </w:t>
      </w:r>
      <w:r w:rsidR="00E404B9">
        <w:rPr>
          <w:color w:val="171717"/>
        </w:rPr>
        <w:t>aktivnosti iz mjere Programa</w:t>
      </w:r>
      <w:r>
        <w:rPr>
          <w:color w:val="171717"/>
        </w:rPr>
        <w:t xml:space="preserve"> te u svojim privremenim i godišnjim izvještajima i svim kontaktima s medijima, osim ako Ugovorom između Davatelja i Korisnika nije drugačije određeno. </w:t>
      </w:r>
    </w:p>
    <w:p w:rsidR="00650FF6" w:rsidRDefault="00650FF6" w:rsidP="00650FF6">
      <w:pPr>
        <w:jc w:val="both"/>
        <w:rPr>
          <w:color w:val="171717"/>
          <w:u w:val="single"/>
        </w:rPr>
      </w:pPr>
      <w:r>
        <w:rPr>
          <w:color w:val="171717"/>
        </w:rPr>
        <w:t xml:space="preserve">U svim obavijestima ili publikacijama Korisnika koje se tiču </w:t>
      </w:r>
      <w:r w:rsidR="00E404B9">
        <w:rPr>
          <w:color w:val="171717"/>
        </w:rPr>
        <w:t>aktivnosti iz mjere Programa</w:t>
      </w:r>
      <w:r>
        <w:rPr>
          <w:color w:val="171717"/>
        </w:rPr>
        <w:t xml:space="preserve">, uključujući i one iznijete na konferencijama ili seminarima, mora se navesti da je </w:t>
      </w:r>
      <w:r w:rsidR="00E404B9">
        <w:rPr>
          <w:color w:val="171717"/>
        </w:rPr>
        <w:t>aktivnost</w:t>
      </w:r>
      <w:r>
        <w:rPr>
          <w:color w:val="171717"/>
        </w:rPr>
        <w:t xml:space="preserve"> financiran</w:t>
      </w:r>
      <w:r w:rsidR="00E404B9">
        <w:rPr>
          <w:color w:val="171717"/>
        </w:rPr>
        <w:t>a</w:t>
      </w:r>
      <w:r>
        <w:rPr>
          <w:color w:val="171717"/>
        </w:rPr>
        <w:t xml:space="preserve"> iz odgovarajućeg javnog izvora (državnog proračuna, proračuna županije, grada ili općine). Sve publikacije Korisnika, u bilo kojem obliku i preko bilo kojeg medija, uključujući Internet, moraju sadržavati sljedeću izjavu: „Ovaj je dokument izrađen uz financijsku podršku Krapinsko-zagorske županije. Sadržaj ovoga dokumenta u isključivoj je odgovornosti (naziv Korisnika) i ni pod kojim se uvjetima ne može smatrati odrazom stajališta Krapinsk</w:t>
      </w:r>
      <w:r w:rsidR="00BB75F9">
        <w:rPr>
          <w:color w:val="171717"/>
        </w:rPr>
        <w:t xml:space="preserve">o-zagorske županije“. Davatelj </w:t>
      </w:r>
      <w:r>
        <w:rPr>
          <w:color w:val="171717"/>
        </w:rPr>
        <w:t>može ugovorom obvezati Korisnika da sadržaj publikacije dostavi na prethodno odobrenje, odnosno publikaciju neprimjerenog sadržaja tretirati kao neprihvatljivi trošak.</w:t>
      </w:r>
    </w:p>
    <w:p w:rsidR="00650FF6" w:rsidRDefault="00650FF6" w:rsidP="00650FF6">
      <w:pPr>
        <w:jc w:val="both"/>
        <w:rPr>
          <w:color w:val="171717"/>
          <w:u w:val="single"/>
        </w:rPr>
      </w:pPr>
      <w:r>
        <w:rPr>
          <w:color w:val="171717"/>
        </w:rPr>
        <w:t xml:space="preserve">Korisnik ovlašćuje Davatelja da objavi njegov naziv i </w:t>
      </w:r>
      <w:r w:rsidR="00FC0B2C">
        <w:rPr>
          <w:color w:val="171717"/>
        </w:rPr>
        <w:t xml:space="preserve">naziv </w:t>
      </w:r>
      <w:r w:rsidR="00E404B9">
        <w:rPr>
          <w:color w:val="171717"/>
        </w:rPr>
        <w:t>aktivnosti iz mjere Programa</w:t>
      </w:r>
      <w:r w:rsidR="00FC0B2C">
        <w:rPr>
          <w:color w:val="171717"/>
        </w:rPr>
        <w:t xml:space="preserve">, </w:t>
      </w:r>
      <w:r>
        <w:rPr>
          <w:color w:val="171717"/>
        </w:rPr>
        <w:t>iznos i u koju svrhu su sredstva dodijeljena Korisniku.</w:t>
      </w:r>
    </w:p>
    <w:p w:rsidR="00650FF6" w:rsidRDefault="00650FF6" w:rsidP="00650FF6">
      <w:pPr>
        <w:jc w:val="both"/>
        <w:rPr>
          <w:color w:val="171717"/>
        </w:rPr>
      </w:pPr>
      <w:r>
        <w:rPr>
          <w:color w:val="171717"/>
        </w:rPr>
        <w:t>Davatelj može na zahtjev Korisnika odustati od objavljivanja ovih informacija ako bi to ugrozilo Korisnika ili nanijelo štetu njegovim interesima.</w:t>
      </w:r>
    </w:p>
    <w:p w:rsidR="00650FF6" w:rsidRPr="005D4BD2" w:rsidRDefault="00650FF6" w:rsidP="0026703F">
      <w:pPr>
        <w:jc w:val="center"/>
        <w:rPr>
          <w:color w:val="171717"/>
        </w:rPr>
      </w:pPr>
    </w:p>
    <w:p w:rsidR="0026703F" w:rsidRPr="005D4BD2" w:rsidRDefault="00650FF6" w:rsidP="0026703F">
      <w:pPr>
        <w:jc w:val="center"/>
        <w:rPr>
          <w:b/>
          <w:color w:val="171717"/>
        </w:rPr>
      </w:pPr>
      <w:r>
        <w:rPr>
          <w:b/>
          <w:color w:val="171717"/>
        </w:rPr>
        <w:lastRenderedPageBreak/>
        <w:t>VIII</w:t>
      </w:r>
      <w:r w:rsidR="0026703F" w:rsidRPr="00E76958">
        <w:rPr>
          <w:b/>
          <w:color w:val="171717"/>
        </w:rPr>
        <w:t>.</w:t>
      </w:r>
    </w:p>
    <w:p w:rsidR="0026703F" w:rsidRPr="005D4BD2" w:rsidRDefault="0026703F" w:rsidP="0026703F">
      <w:pPr>
        <w:jc w:val="center"/>
        <w:rPr>
          <w:color w:val="171717"/>
        </w:rPr>
      </w:pPr>
    </w:p>
    <w:p w:rsidR="00BB1569" w:rsidRPr="00996711" w:rsidRDefault="0026703F" w:rsidP="00BB1569">
      <w:pPr>
        <w:jc w:val="both"/>
        <w:rPr>
          <w:color w:val="171717"/>
        </w:rPr>
      </w:pPr>
      <w:r w:rsidRPr="005D4BD2">
        <w:rPr>
          <w:color w:val="171717"/>
        </w:rPr>
        <w:t xml:space="preserve">U svrhu kontrole namjenskog korištenja sredstava, Korisnik se obvezuje </w:t>
      </w:r>
      <w:r w:rsidR="00D52415">
        <w:rPr>
          <w:color w:val="171717"/>
        </w:rPr>
        <w:t>Davatelju dostavi</w:t>
      </w:r>
      <w:r w:rsidR="00942B10">
        <w:rPr>
          <w:color w:val="171717"/>
        </w:rPr>
        <w:t xml:space="preserve">ti </w:t>
      </w:r>
      <w:r w:rsidR="00056C14">
        <w:rPr>
          <w:color w:val="171717"/>
        </w:rPr>
        <w:t xml:space="preserve">završno </w:t>
      </w:r>
      <w:r w:rsidRPr="00E76958">
        <w:rPr>
          <w:color w:val="171717"/>
        </w:rPr>
        <w:t>izvje</w:t>
      </w:r>
      <w:r w:rsidR="00FC0B2C">
        <w:rPr>
          <w:color w:val="171717"/>
        </w:rPr>
        <w:t xml:space="preserve">šće </w:t>
      </w:r>
      <w:r w:rsidRPr="00E76958">
        <w:rPr>
          <w:color w:val="171717"/>
        </w:rPr>
        <w:t>o provedbi</w:t>
      </w:r>
      <w:r w:rsidR="00E404B9">
        <w:rPr>
          <w:color w:val="171717"/>
        </w:rPr>
        <w:t xml:space="preserve"> aktivnosti iz mjere Programa</w:t>
      </w:r>
      <w:r w:rsidR="001B5300">
        <w:rPr>
          <w:color w:val="171717"/>
        </w:rPr>
        <w:t xml:space="preserve"> </w:t>
      </w:r>
      <w:r w:rsidR="00BB1569">
        <w:rPr>
          <w:color w:val="171717"/>
        </w:rPr>
        <w:t>.</w:t>
      </w:r>
      <w:r w:rsidR="00056C14">
        <w:rPr>
          <w:color w:val="171717"/>
        </w:rPr>
        <w:t>Završno i</w:t>
      </w:r>
      <w:r w:rsidR="00FC0B2C">
        <w:rPr>
          <w:color w:val="171717"/>
        </w:rPr>
        <w:t>zvješće</w:t>
      </w:r>
      <w:r w:rsidR="00D52415">
        <w:rPr>
          <w:color w:val="171717"/>
        </w:rPr>
        <w:t xml:space="preserve"> iz ove točke treba</w:t>
      </w:r>
      <w:r w:rsidR="00D83C92">
        <w:rPr>
          <w:color w:val="171717"/>
        </w:rPr>
        <w:t xml:space="preserve"> sadržavati opisni i f</w:t>
      </w:r>
      <w:r w:rsidRPr="005D4BD2">
        <w:rPr>
          <w:color w:val="171717"/>
        </w:rPr>
        <w:t xml:space="preserve">inancijski </w:t>
      </w:r>
      <w:r w:rsidR="00FC0B2C">
        <w:rPr>
          <w:color w:val="171717"/>
        </w:rPr>
        <w:t>dio</w:t>
      </w:r>
      <w:r w:rsidRPr="005D4BD2">
        <w:rPr>
          <w:color w:val="171717"/>
        </w:rPr>
        <w:t>.</w:t>
      </w:r>
      <w:r w:rsidR="001B5300">
        <w:rPr>
          <w:color w:val="171717"/>
        </w:rPr>
        <w:t xml:space="preserve"> </w:t>
      </w:r>
      <w:r w:rsidR="00056C14">
        <w:rPr>
          <w:color w:val="171717"/>
        </w:rPr>
        <w:t>Završno i</w:t>
      </w:r>
      <w:r w:rsidR="00FC0B2C">
        <w:rPr>
          <w:color w:val="171717"/>
        </w:rPr>
        <w:t>zvješće</w:t>
      </w:r>
      <w:r w:rsidR="003133EA" w:rsidRPr="005D4BD2">
        <w:rPr>
          <w:color w:val="171717"/>
        </w:rPr>
        <w:t xml:space="preserve"> se </w:t>
      </w:r>
      <w:r w:rsidR="003133EA">
        <w:rPr>
          <w:color w:val="171717"/>
        </w:rPr>
        <w:t>podnosi na obrasc</w:t>
      </w:r>
      <w:r w:rsidR="00BB1569">
        <w:rPr>
          <w:color w:val="171717"/>
        </w:rPr>
        <w:t xml:space="preserve">u </w:t>
      </w:r>
      <w:r w:rsidR="00BB1569" w:rsidRPr="001444E1">
        <w:rPr>
          <w:color w:val="171717"/>
        </w:rPr>
        <w:t>Davatelja (Obrazac B</w:t>
      </w:r>
      <w:r w:rsidR="001444E1" w:rsidRPr="001444E1">
        <w:rPr>
          <w:color w:val="171717"/>
        </w:rPr>
        <w:t>2</w:t>
      </w:r>
      <w:r w:rsidR="00BB1569" w:rsidRPr="00996711">
        <w:rPr>
          <w:color w:val="171717"/>
        </w:rPr>
        <w:t>)</w:t>
      </w:r>
      <w:r w:rsidR="00F35CFC">
        <w:rPr>
          <w:color w:val="171717"/>
        </w:rPr>
        <w:t xml:space="preserve">. </w:t>
      </w:r>
    </w:p>
    <w:p w:rsidR="00942B10" w:rsidRDefault="00942B10" w:rsidP="00BB1569">
      <w:pPr>
        <w:jc w:val="both"/>
        <w:rPr>
          <w:color w:val="171717"/>
        </w:rPr>
      </w:pPr>
    </w:p>
    <w:p w:rsidR="0026703F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Financijski </w:t>
      </w:r>
      <w:r w:rsidR="00FC0B2C">
        <w:rPr>
          <w:color w:val="171717"/>
        </w:rPr>
        <w:t xml:space="preserve">dio </w:t>
      </w:r>
      <w:r w:rsidR="00056C14">
        <w:rPr>
          <w:color w:val="171717"/>
        </w:rPr>
        <w:t xml:space="preserve">završnog </w:t>
      </w:r>
      <w:r w:rsidR="00FC0B2C">
        <w:rPr>
          <w:color w:val="171717"/>
        </w:rPr>
        <w:t>izvješća</w:t>
      </w:r>
      <w:r w:rsidRPr="005D4BD2">
        <w:rPr>
          <w:color w:val="171717"/>
        </w:rPr>
        <w:t xml:space="preserve"> treba sadržavati </w:t>
      </w:r>
      <w:r w:rsidR="00BB75F9">
        <w:rPr>
          <w:color w:val="171717"/>
        </w:rPr>
        <w:t>pr</w:t>
      </w:r>
      <w:r w:rsidR="00291844">
        <w:rPr>
          <w:color w:val="171717"/>
        </w:rPr>
        <w:t>egled</w:t>
      </w:r>
      <w:r w:rsidR="00BB75F9">
        <w:rPr>
          <w:color w:val="171717"/>
        </w:rPr>
        <w:t xml:space="preserve"> cjelokupnih troškova</w:t>
      </w:r>
      <w:r w:rsidR="00641635">
        <w:rPr>
          <w:color w:val="171717"/>
        </w:rPr>
        <w:t xml:space="preserve"> aktivnosti iz mjere Programa </w:t>
      </w:r>
      <w:r w:rsidRPr="005D4BD2">
        <w:rPr>
          <w:color w:val="171717"/>
        </w:rPr>
        <w:t>neovisno o tome iz kojih su izvora financirani.</w:t>
      </w:r>
      <w:r w:rsidR="00641635">
        <w:rPr>
          <w:color w:val="171717"/>
        </w:rPr>
        <w:t xml:space="preserve"> </w:t>
      </w:r>
      <w:r w:rsidRPr="005D4BD2">
        <w:rPr>
          <w:color w:val="171717"/>
        </w:rPr>
        <w:t xml:space="preserve">Obvezno se dostavljaju </w:t>
      </w:r>
      <w:r w:rsidR="00E76958">
        <w:rPr>
          <w:color w:val="171717"/>
        </w:rPr>
        <w:t xml:space="preserve">računovodstveni </w:t>
      </w:r>
      <w:r w:rsidRPr="005D4BD2">
        <w:rPr>
          <w:color w:val="171717"/>
        </w:rPr>
        <w:t xml:space="preserve">dokazi o nastanku troška podmirenog iz sredstava </w:t>
      </w:r>
      <w:r w:rsidR="00E969FD">
        <w:rPr>
          <w:color w:val="171717"/>
        </w:rPr>
        <w:t xml:space="preserve">Davatelja.  </w:t>
      </w:r>
    </w:p>
    <w:p w:rsidR="003133EA" w:rsidRDefault="003133EA" w:rsidP="0026703F">
      <w:pPr>
        <w:jc w:val="both"/>
        <w:rPr>
          <w:color w:val="171717"/>
        </w:rPr>
      </w:pPr>
    </w:p>
    <w:p w:rsidR="003133EA" w:rsidRDefault="00D83C92" w:rsidP="0026703F">
      <w:pPr>
        <w:jc w:val="both"/>
        <w:rPr>
          <w:color w:val="171717"/>
        </w:rPr>
      </w:pPr>
      <w:r>
        <w:rPr>
          <w:color w:val="171717"/>
        </w:rPr>
        <w:t>Kao prilog opisnom i f</w:t>
      </w:r>
      <w:r w:rsidR="00FC0B2C">
        <w:rPr>
          <w:color w:val="171717"/>
        </w:rPr>
        <w:t>inancijskom dijelu</w:t>
      </w:r>
      <w:r w:rsidR="00056C14">
        <w:rPr>
          <w:color w:val="171717"/>
        </w:rPr>
        <w:t xml:space="preserve"> završnog izvješća</w:t>
      </w:r>
      <w:r w:rsidR="003133EA">
        <w:rPr>
          <w:color w:val="171717"/>
        </w:rPr>
        <w:t xml:space="preserve">, Korisnik dostavlja i ogledni primjerak </w:t>
      </w:r>
      <w:r w:rsidR="00942B10">
        <w:rPr>
          <w:color w:val="171717"/>
        </w:rPr>
        <w:t xml:space="preserve">(u tiskanoj i elektroničkoj formi, ako je primjenjivo) </w:t>
      </w:r>
      <w:r w:rsidR="003133EA">
        <w:rPr>
          <w:color w:val="171717"/>
        </w:rPr>
        <w:t xml:space="preserve">popratnih materijala koji su nastali tijekom provedbe </w:t>
      </w:r>
      <w:r w:rsidR="004D0F0A">
        <w:rPr>
          <w:color w:val="171717"/>
        </w:rPr>
        <w:t>P</w:t>
      </w:r>
      <w:r w:rsidR="00A3023C">
        <w:rPr>
          <w:color w:val="171717"/>
        </w:rPr>
        <w:t>rograma/</w:t>
      </w:r>
      <w:r w:rsidR="004D0F0A">
        <w:rPr>
          <w:color w:val="171717"/>
        </w:rPr>
        <w:t>P</w:t>
      </w:r>
      <w:r w:rsidR="003133EA">
        <w:rPr>
          <w:color w:val="171717"/>
        </w:rPr>
        <w:t xml:space="preserve">rojekta, a u svrhu dokazivanja da je pojedina aktivnost izvršena (npr. fotografije, plakati, publikacije, CD, USB stick, promotivni materijal, </w:t>
      </w:r>
      <w:r w:rsidR="00914BA0">
        <w:rPr>
          <w:color w:val="171717"/>
        </w:rPr>
        <w:t xml:space="preserve">objavljeni </w:t>
      </w:r>
      <w:r w:rsidR="00B7554D">
        <w:rPr>
          <w:color w:val="171717"/>
        </w:rPr>
        <w:t xml:space="preserve">prilozi iz medija, video i/ili </w:t>
      </w:r>
      <w:r w:rsidR="00914BA0">
        <w:rPr>
          <w:color w:val="171717"/>
        </w:rPr>
        <w:t xml:space="preserve">audio zapisi, </w:t>
      </w:r>
      <w:r w:rsidR="003133EA">
        <w:rPr>
          <w:color w:val="171717"/>
        </w:rPr>
        <w:t xml:space="preserve">itd.). </w:t>
      </w:r>
    </w:p>
    <w:p w:rsidR="00942B10" w:rsidRDefault="00942B10" w:rsidP="0026703F">
      <w:pPr>
        <w:jc w:val="both"/>
        <w:rPr>
          <w:color w:val="171717"/>
        </w:rPr>
      </w:pPr>
    </w:p>
    <w:p w:rsidR="005C2BAA" w:rsidRPr="007C1C19" w:rsidRDefault="000F1CB4" w:rsidP="005C2BAA">
      <w:pPr>
        <w:jc w:val="both"/>
        <w:rPr>
          <w:rFonts w:eastAsia="DejaVu Sans"/>
        </w:rPr>
      </w:pPr>
      <w:r w:rsidRPr="007C1C19">
        <w:rPr>
          <w:color w:val="171717"/>
        </w:rPr>
        <w:t xml:space="preserve">Korisnik podnosi </w:t>
      </w:r>
      <w:r w:rsidR="00793C3D" w:rsidRPr="007C1C19">
        <w:rPr>
          <w:color w:val="171717"/>
        </w:rPr>
        <w:t>z</w:t>
      </w:r>
      <w:r w:rsidR="00A3023C" w:rsidRPr="007C1C19">
        <w:rPr>
          <w:color w:val="171717"/>
        </w:rPr>
        <w:t>avršno i</w:t>
      </w:r>
      <w:r w:rsidR="00FC0B2C" w:rsidRPr="007C1C19">
        <w:rPr>
          <w:color w:val="171717"/>
        </w:rPr>
        <w:t>zvješće</w:t>
      </w:r>
      <w:r w:rsidR="00641635">
        <w:rPr>
          <w:color w:val="171717"/>
        </w:rPr>
        <w:t xml:space="preserve"> </w:t>
      </w:r>
      <w:r w:rsidRPr="007C1C19">
        <w:rPr>
          <w:color w:val="171717"/>
        </w:rPr>
        <w:t xml:space="preserve">o provedbi </w:t>
      </w:r>
      <w:r w:rsidR="00641635">
        <w:rPr>
          <w:color w:val="171717"/>
        </w:rPr>
        <w:t xml:space="preserve">aktivnosti iz mjere Programa </w:t>
      </w:r>
      <w:r w:rsidR="0026703F" w:rsidRPr="007C1C19">
        <w:rPr>
          <w:b/>
          <w:color w:val="171717"/>
        </w:rPr>
        <w:t xml:space="preserve">u roku od 30 dana </w:t>
      </w:r>
      <w:r w:rsidR="00A3023C" w:rsidRPr="007C1C19">
        <w:rPr>
          <w:b/>
          <w:color w:val="171717"/>
        </w:rPr>
        <w:t xml:space="preserve">računajući </w:t>
      </w:r>
      <w:r w:rsidR="0026703F" w:rsidRPr="007C1C19">
        <w:rPr>
          <w:b/>
          <w:color w:val="171717"/>
        </w:rPr>
        <w:t xml:space="preserve">od </w:t>
      </w:r>
      <w:r w:rsidR="00A3023C" w:rsidRPr="007C1C19">
        <w:rPr>
          <w:b/>
          <w:color w:val="171717"/>
        </w:rPr>
        <w:t xml:space="preserve">dana </w:t>
      </w:r>
      <w:r w:rsidRPr="007C1C19">
        <w:rPr>
          <w:b/>
          <w:color w:val="171717"/>
        </w:rPr>
        <w:t>završetka provedbe</w:t>
      </w:r>
      <w:r w:rsidR="00641635">
        <w:rPr>
          <w:b/>
          <w:color w:val="171717"/>
        </w:rPr>
        <w:t xml:space="preserve"> </w:t>
      </w:r>
      <w:r w:rsidR="00641635">
        <w:rPr>
          <w:color w:val="171717"/>
        </w:rPr>
        <w:t>aktivnosti</w:t>
      </w:r>
      <w:r w:rsidR="00B07FD0" w:rsidRPr="007C1C19">
        <w:rPr>
          <w:color w:val="171717"/>
        </w:rPr>
        <w:t xml:space="preserve"> iz točke IV. ovog Ugovora.</w:t>
      </w:r>
      <w:r w:rsidR="00641635">
        <w:rPr>
          <w:color w:val="171717"/>
        </w:rPr>
        <w:t xml:space="preserve"> </w:t>
      </w:r>
      <w:r w:rsidR="005C2BAA" w:rsidRPr="007C1C19">
        <w:rPr>
          <w:rFonts w:eastAsia="Arial Unicode MS"/>
          <w:bCs/>
        </w:rPr>
        <w:t>Ispunjeno, potpisano i pečatirano (kada je primjenji</w:t>
      </w:r>
      <w:r w:rsidR="00C21959">
        <w:rPr>
          <w:rFonts w:eastAsia="Arial Unicode MS"/>
          <w:bCs/>
        </w:rPr>
        <w:t>vo) završno izvješće – Obrasci C2 i C3</w:t>
      </w:r>
      <w:r w:rsidR="005C2BAA" w:rsidRPr="007C1C19">
        <w:rPr>
          <w:rFonts w:eastAsia="Arial Unicode MS"/>
          <w:bCs/>
        </w:rPr>
        <w:t xml:space="preserve">) Korisnik dostavlja zajedno s obaveznim prilozima </w:t>
      </w:r>
      <w:r w:rsidR="005C2BAA" w:rsidRPr="007C1C19">
        <w:rPr>
          <w:rFonts w:eastAsia="Arial Unicode MS"/>
          <w:b/>
          <w:bCs/>
        </w:rPr>
        <w:t>u elektroničkom obliku putem</w:t>
      </w:r>
      <w:r w:rsidR="0093090C">
        <w:rPr>
          <w:rFonts w:eastAsia="Arial Unicode MS"/>
          <w:b/>
          <w:bCs/>
        </w:rPr>
        <w:t xml:space="preserve"> elektroničke pošte na adresu </w:t>
      </w:r>
      <w:hyperlink r:id="rId8" w:history="1">
        <w:r w:rsidR="00D50185" w:rsidRPr="00804FED">
          <w:rPr>
            <w:rStyle w:val="Hiperveza"/>
            <w:rFonts w:eastAsia="Arial Unicode MS"/>
            <w:b/>
            <w:bCs/>
          </w:rPr>
          <w:t>poljoprivreda@kzz.hr</w:t>
        </w:r>
      </w:hyperlink>
      <w:r w:rsidR="0093090C">
        <w:rPr>
          <w:rFonts w:eastAsia="Arial Unicode MS"/>
          <w:b/>
          <w:bCs/>
        </w:rPr>
        <w:t xml:space="preserve">, uključujući sve </w:t>
      </w:r>
      <w:r w:rsidR="005C2BAA" w:rsidRPr="007C1C19">
        <w:rPr>
          <w:rFonts w:eastAsia="DejaVu Sans"/>
        </w:rPr>
        <w:t>potrebn</w:t>
      </w:r>
      <w:r w:rsidR="0093090C">
        <w:rPr>
          <w:rFonts w:eastAsia="DejaVu Sans"/>
        </w:rPr>
        <w:t>e priloge</w:t>
      </w:r>
      <w:r w:rsidR="005C2BAA" w:rsidRPr="007C1C19">
        <w:rPr>
          <w:rFonts w:eastAsia="DejaVu Sans"/>
        </w:rPr>
        <w:t xml:space="preserve"> u PDF obliku. </w:t>
      </w:r>
    </w:p>
    <w:p w:rsidR="005C2BAA" w:rsidRDefault="005C2BAA" w:rsidP="00056C14">
      <w:pPr>
        <w:jc w:val="both"/>
        <w:rPr>
          <w:color w:val="171717"/>
        </w:rPr>
      </w:pPr>
    </w:p>
    <w:p w:rsidR="007F215C" w:rsidRPr="005D4BD2" w:rsidRDefault="003133EA" w:rsidP="00056C14">
      <w:pPr>
        <w:jc w:val="both"/>
        <w:rPr>
          <w:b/>
          <w:color w:val="171717"/>
        </w:rPr>
      </w:pPr>
      <w:r w:rsidRPr="003133EA">
        <w:rPr>
          <w:color w:val="171717"/>
        </w:rPr>
        <w:t xml:space="preserve">Davatelj ima pravo koristiti </w:t>
      </w:r>
      <w:r w:rsidR="00056C14">
        <w:rPr>
          <w:color w:val="171717"/>
        </w:rPr>
        <w:t xml:space="preserve">završno </w:t>
      </w:r>
      <w:r w:rsidRPr="003133EA">
        <w:rPr>
          <w:color w:val="171717"/>
        </w:rPr>
        <w:t xml:space="preserve">izvješće i projektni materijal Korisnika za svoja izvješća i publikacije. </w:t>
      </w:r>
    </w:p>
    <w:p w:rsidR="0026703F" w:rsidRPr="005D4BD2" w:rsidRDefault="00650FF6" w:rsidP="0026703F">
      <w:pPr>
        <w:jc w:val="center"/>
        <w:rPr>
          <w:b/>
          <w:color w:val="171717"/>
        </w:rPr>
      </w:pPr>
      <w:r>
        <w:rPr>
          <w:b/>
          <w:color w:val="171717"/>
        </w:rPr>
        <w:t>IX</w:t>
      </w:r>
      <w:r w:rsidR="0026703F" w:rsidRPr="005D4BD2">
        <w:rPr>
          <w:b/>
          <w:color w:val="171717"/>
        </w:rPr>
        <w:t xml:space="preserve">. </w:t>
      </w:r>
    </w:p>
    <w:p w:rsidR="0026703F" w:rsidRPr="005D4BD2" w:rsidRDefault="0026703F" w:rsidP="0026703F">
      <w:pPr>
        <w:jc w:val="center"/>
        <w:rPr>
          <w:b/>
          <w:color w:val="171717"/>
        </w:rPr>
      </w:pPr>
    </w:p>
    <w:p w:rsidR="0026703F" w:rsidRPr="005D4BD2" w:rsidRDefault="0026703F" w:rsidP="0026703F">
      <w:pPr>
        <w:tabs>
          <w:tab w:val="left" w:pos="0"/>
        </w:tabs>
        <w:jc w:val="both"/>
        <w:rPr>
          <w:color w:val="171717"/>
        </w:rPr>
      </w:pPr>
      <w:r w:rsidRPr="005D4BD2">
        <w:rPr>
          <w:color w:val="171717"/>
        </w:rPr>
        <w:t xml:space="preserve">Davatelj pridržava pravo kontinuiranog praćenja i vrednovanja izvršenja </w:t>
      </w:r>
      <w:r w:rsidR="00D50185">
        <w:rPr>
          <w:color w:val="171717"/>
        </w:rPr>
        <w:t>aktivnosti mjere iz Programa</w:t>
      </w:r>
      <w:r w:rsidRPr="005D4BD2">
        <w:rPr>
          <w:color w:val="171717"/>
        </w:rPr>
        <w:t xml:space="preserve"> te preispitivanja financija i troškova u bilo koje vrijeme </w:t>
      </w:r>
      <w:r w:rsidRPr="00FD1B96">
        <w:rPr>
          <w:color w:val="171717"/>
        </w:rPr>
        <w:t>trajanja financiranja te u razdoblju od 7 godina nakon završene isplate.</w:t>
      </w:r>
    </w:p>
    <w:p w:rsidR="0026703F" w:rsidRPr="005D4BD2" w:rsidRDefault="0026703F" w:rsidP="0026703F">
      <w:pPr>
        <w:jc w:val="both"/>
        <w:rPr>
          <w:color w:val="171717"/>
        </w:rPr>
      </w:pPr>
    </w:p>
    <w:p w:rsidR="005A049E" w:rsidRPr="00B8472D" w:rsidRDefault="0026703F" w:rsidP="005A049E">
      <w:pPr>
        <w:jc w:val="both"/>
        <w:rPr>
          <w:color w:val="171717"/>
        </w:rPr>
      </w:pPr>
      <w:r w:rsidRPr="007F215C">
        <w:rPr>
          <w:color w:val="171717"/>
        </w:rPr>
        <w:t xml:space="preserve">Davatelj </w:t>
      </w:r>
      <w:r w:rsidR="007F215C" w:rsidRPr="007F215C">
        <w:rPr>
          <w:color w:val="171717"/>
        </w:rPr>
        <w:t xml:space="preserve">pridržava pravo </w:t>
      </w:r>
      <w:r w:rsidRPr="007F215C">
        <w:rPr>
          <w:color w:val="171717"/>
        </w:rPr>
        <w:t>obav</w:t>
      </w:r>
      <w:r w:rsidR="007F215C" w:rsidRPr="007F215C">
        <w:rPr>
          <w:color w:val="171717"/>
        </w:rPr>
        <w:t>ljanja neposredne kontrole</w:t>
      </w:r>
      <w:r w:rsidRPr="007F215C">
        <w:rPr>
          <w:color w:val="171717"/>
        </w:rPr>
        <w:t xml:space="preserve"> (kontrolu na licu mjesta) kroz terenski posjet prostorijama Korisnika sukladno </w:t>
      </w:r>
      <w:r w:rsidR="005A049E" w:rsidRPr="00D44EB4">
        <w:rPr>
          <w:color w:val="171717"/>
        </w:rPr>
        <w:t>Uputi za provođenje naknadnih kontrola namjenskog korištenja isplaćenih proračunskih sredstava („Službeni glasnik Krapinsko-zagorske županije“, broj 11/24.).</w:t>
      </w:r>
    </w:p>
    <w:p w:rsidR="0026703F" w:rsidRPr="005D4BD2" w:rsidRDefault="0026703F" w:rsidP="005A049E">
      <w:pPr>
        <w:jc w:val="center"/>
        <w:rPr>
          <w:b/>
          <w:color w:val="171717"/>
        </w:rPr>
      </w:pPr>
      <w:r w:rsidRPr="005D4BD2">
        <w:rPr>
          <w:b/>
          <w:color w:val="171717"/>
        </w:rPr>
        <w:t>X.</w:t>
      </w:r>
    </w:p>
    <w:p w:rsidR="0026703F" w:rsidRPr="005D4BD2" w:rsidRDefault="0026703F" w:rsidP="00D5604C">
      <w:pPr>
        <w:rPr>
          <w:color w:val="171717"/>
        </w:rPr>
      </w:pPr>
    </w:p>
    <w:p w:rsidR="0026703F" w:rsidRPr="005D4BD2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Korisnik ovlašćuje Davatelja da radi nadzora namjenskog korištenja sredstava neposredno kontaktira sve pravne i fizičke osobe kojima je prema priloženoj dokumentaciji Korisnik isplatio novčana sredstva koja je dobio od Davatelja za financiranje </w:t>
      </w:r>
      <w:r w:rsidR="00D50185">
        <w:rPr>
          <w:color w:val="171717"/>
        </w:rPr>
        <w:t>aktivnosti iz mjere Programa</w:t>
      </w:r>
      <w:r w:rsidRPr="005D4BD2">
        <w:rPr>
          <w:color w:val="171717"/>
        </w:rPr>
        <w:t>.</w:t>
      </w:r>
    </w:p>
    <w:p w:rsidR="0026703F" w:rsidRPr="005D4BD2" w:rsidRDefault="0026703F" w:rsidP="0026703F">
      <w:pPr>
        <w:rPr>
          <w:color w:val="171717"/>
        </w:rPr>
      </w:pPr>
    </w:p>
    <w:p w:rsidR="0026703F" w:rsidRPr="005D4BD2" w:rsidRDefault="0026703F" w:rsidP="0026703F">
      <w:pPr>
        <w:tabs>
          <w:tab w:val="center" w:pos="4535"/>
          <w:tab w:val="left" w:pos="5476"/>
        </w:tabs>
        <w:rPr>
          <w:b/>
          <w:color w:val="171717"/>
        </w:rPr>
      </w:pPr>
      <w:r w:rsidRPr="005D4BD2">
        <w:rPr>
          <w:color w:val="171717"/>
        </w:rPr>
        <w:tab/>
      </w:r>
      <w:r w:rsidRPr="005D4BD2">
        <w:rPr>
          <w:b/>
          <w:color w:val="171717"/>
        </w:rPr>
        <w:t>X</w:t>
      </w:r>
      <w:r w:rsidR="00650FF6">
        <w:rPr>
          <w:b/>
          <w:color w:val="171717"/>
        </w:rPr>
        <w:t>I</w:t>
      </w:r>
      <w:r w:rsidRPr="005D4BD2">
        <w:rPr>
          <w:b/>
          <w:color w:val="171717"/>
        </w:rPr>
        <w:t>.</w:t>
      </w:r>
    </w:p>
    <w:p w:rsidR="0026703F" w:rsidRPr="005D4BD2" w:rsidRDefault="0026703F" w:rsidP="000F1CB4">
      <w:pPr>
        <w:rPr>
          <w:color w:val="171717"/>
        </w:rPr>
      </w:pPr>
    </w:p>
    <w:p w:rsidR="0026703F" w:rsidRPr="005D4BD2" w:rsidRDefault="0026703F" w:rsidP="0026703F">
      <w:pPr>
        <w:tabs>
          <w:tab w:val="left" w:pos="1701"/>
        </w:tabs>
        <w:ind w:hanging="142"/>
        <w:jc w:val="both"/>
        <w:rPr>
          <w:color w:val="171717"/>
        </w:rPr>
      </w:pPr>
      <w:r w:rsidRPr="005D4BD2">
        <w:rPr>
          <w:color w:val="171717"/>
        </w:rPr>
        <w:tab/>
        <w:t>Korisnik se obvezuje pravodobno, pisanim putem obavijestiti Davatelja o promjenama koje predstavljaju razlog za izmjenu Ugovora i promjenama manjeg značaja koje ne predstavljaju razlog za izmjenu Ugovora.</w:t>
      </w:r>
    </w:p>
    <w:p w:rsidR="0026703F" w:rsidRPr="005D4BD2" w:rsidRDefault="0026703F" w:rsidP="0026703F">
      <w:pPr>
        <w:jc w:val="both"/>
        <w:rPr>
          <w:color w:val="171717"/>
        </w:rPr>
      </w:pPr>
    </w:p>
    <w:p w:rsidR="0026703F" w:rsidRPr="005D4BD2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O naravi svake pojedine promjene i o potrebi izmjena odredbi Ugovora i zaključivanju dodatka istome </w:t>
      </w:r>
      <w:r w:rsidRPr="00E969FD">
        <w:rPr>
          <w:color w:val="171717"/>
        </w:rPr>
        <w:t>odlučuje Davatelj na temelju obavijesti Primatelja  iz stavka 1. ove točke Ugovora</w:t>
      </w:r>
      <w:r w:rsidR="00C84677" w:rsidRPr="00E969FD">
        <w:rPr>
          <w:color w:val="171717"/>
        </w:rPr>
        <w:t>.</w:t>
      </w:r>
    </w:p>
    <w:p w:rsidR="00056C14" w:rsidRPr="005D4BD2" w:rsidRDefault="00056C14" w:rsidP="0026703F">
      <w:pPr>
        <w:jc w:val="both"/>
        <w:rPr>
          <w:b/>
          <w:color w:val="171717"/>
        </w:rPr>
      </w:pPr>
    </w:p>
    <w:p w:rsidR="0026703F" w:rsidRPr="005D4BD2" w:rsidRDefault="0026703F" w:rsidP="0026703F">
      <w:pPr>
        <w:jc w:val="center"/>
        <w:rPr>
          <w:b/>
          <w:color w:val="171717"/>
        </w:rPr>
      </w:pPr>
      <w:r w:rsidRPr="005D4BD2">
        <w:rPr>
          <w:b/>
          <w:color w:val="171717"/>
        </w:rPr>
        <w:t>XI</w:t>
      </w:r>
      <w:r w:rsidR="00650FF6">
        <w:rPr>
          <w:b/>
          <w:color w:val="171717"/>
        </w:rPr>
        <w:t>I</w:t>
      </w:r>
      <w:r w:rsidRPr="005D4BD2">
        <w:rPr>
          <w:b/>
          <w:color w:val="171717"/>
        </w:rPr>
        <w:t>.</w:t>
      </w:r>
    </w:p>
    <w:p w:rsidR="0026703F" w:rsidRPr="005D4BD2" w:rsidRDefault="0026703F" w:rsidP="00D5604C">
      <w:pPr>
        <w:rPr>
          <w:color w:val="171717"/>
        </w:rPr>
      </w:pPr>
    </w:p>
    <w:p w:rsidR="0026703F" w:rsidRPr="005D4BD2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Ako Davatelj utvrdi da Korisnik nije realizirao </w:t>
      </w:r>
      <w:r w:rsidR="00D50185">
        <w:rPr>
          <w:color w:val="171717"/>
        </w:rPr>
        <w:t>ugovorenu aktivnost</w:t>
      </w:r>
      <w:r w:rsidRPr="005D4BD2">
        <w:rPr>
          <w:color w:val="171717"/>
        </w:rPr>
        <w:t xml:space="preserve">, nije utrošio sva doznačena sredstva, ista nije namjenski koristio ili, iz neopravdanih razloga nije podnio </w:t>
      </w:r>
      <w:r w:rsidR="00056C14">
        <w:rPr>
          <w:color w:val="171717"/>
        </w:rPr>
        <w:t>završno izvješće</w:t>
      </w:r>
      <w:r w:rsidRPr="005D4BD2">
        <w:rPr>
          <w:color w:val="171717"/>
        </w:rPr>
        <w:t xml:space="preserve"> o provedbi </w:t>
      </w:r>
      <w:r w:rsidR="00D50185">
        <w:rPr>
          <w:color w:val="171717"/>
        </w:rPr>
        <w:t>aktivnosti iz mjere Programa</w:t>
      </w:r>
      <w:r w:rsidRPr="005D4BD2">
        <w:rPr>
          <w:color w:val="171717"/>
        </w:rPr>
        <w:t xml:space="preserve"> u propisanom roku i sadržaju, Davatelj će u pisanom obliku zatražiti povrat sredstava za provedbu </w:t>
      </w:r>
      <w:r w:rsidR="00D50185">
        <w:rPr>
          <w:color w:val="171717"/>
        </w:rPr>
        <w:t>aktivnosti iz mjere Programa</w:t>
      </w:r>
      <w:r w:rsidRPr="005D4BD2">
        <w:rPr>
          <w:color w:val="171717"/>
        </w:rPr>
        <w:t xml:space="preserve"> te će se daljnje financiranje obustaviti.</w:t>
      </w:r>
    </w:p>
    <w:p w:rsidR="0026703F" w:rsidRPr="005D4BD2" w:rsidRDefault="0026703F" w:rsidP="0026703F">
      <w:pPr>
        <w:jc w:val="both"/>
        <w:rPr>
          <w:color w:val="171717"/>
        </w:rPr>
      </w:pPr>
    </w:p>
    <w:p w:rsidR="0026703F" w:rsidRPr="005D4BD2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>Korisnik će Davatelju, najkasnije u roku od 30 dana od primitka zahtjeva, vratiti sve iznose uplaćene preko utvrđenog konačnog iznosa kao i sva nenamjenski utrošena ili neutrošena sredstva.</w:t>
      </w:r>
    </w:p>
    <w:p w:rsidR="0026703F" w:rsidRPr="005D4BD2" w:rsidRDefault="0026703F" w:rsidP="0026703F">
      <w:pPr>
        <w:jc w:val="both"/>
        <w:rPr>
          <w:color w:val="171717"/>
        </w:rPr>
      </w:pPr>
    </w:p>
    <w:p w:rsidR="0026703F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Ukoliko Korisnik ne vrati sredstva u roku, Davatelj će povećati iznos </w:t>
      </w:r>
      <w:r w:rsidRPr="00C21959">
        <w:rPr>
          <w:color w:val="171717"/>
        </w:rPr>
        <w:t>dodavanjem zatezne</w:t>
      </w:r>
      <w:r w:rsidRPr="005D4BD2">
        <w:rPr>
          <w:color w:val="171717"/>
        </w:rPr>
        <w:t xml:space="preserve"> kamate. </w:t>
      </w:r>
    </w:p>
    <w:p w:rsidR="0026703F" w:rsidRPr="005D4BD2" w:rsidRDefault="0026703F" w:rsidP="0026703F">
      <w:pPr>
        <w:jc w:val="center"/>
        <w:rPr>
          <w:b/>
          <w:color w:val="171717"/>
        </w:rPr>
      </w:pPr>
      <w:r w:rsidRPr="005D4BD2">
        <w:rPr>
          <w:b/>
          <w:color w:val="171717"/>
        </w:rPr>
        <w:t>XII</w:t>
      </w:r>
      <w:r w:rsidR="00650FF6">
        <w:rPr>
          <w:b/>
          <w:color w:val="171717"/>
        </w:rPr>
        <w:t>I</w:t>
      </w:r>
      <w:r w:rsidRPr="005D4BD2">
        <w:rPr>
          <w:b/>
          <w:color w:val="171717"/>
        </w:rPr>
        <w:t>.</w:t>
      </w:r>
    </w:p>
    <w:p w:rsidR="0026703F" w:rsidRPr="005D4BD2" w:rsidRDefault="0026703F" w:rsidP="0026703F">
      <w:pPr>
        <w:rPr>
          <w:color w:val="171717"/>
        </w:rPr>
      </w:pPr>
    </w:p>
    <w:p w:rsidR="007F215C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Davatelj ne snosi odgovornost, neposrednu ili posrednu, za štete proizašle iz bilo koje aktivnosti Korisnika u provedbi </w:t>
      </w:r>
      <w:r w:rsidR="00D50185">
        <w:rPr>
          <w:color w:val="171717"/>
        </w:rPr>
        <w:t>ugovorene aktivnosti iz mjere Programa</w:t>
      </w:r>
      <w:r w:rsidRPr="005D4BD2">
        <w:rPr>
          <w:color w:val="171717"/>
        </w:rPr>
        <w:t>.</w:t>
      </w:r>
    </w:p>
    <w:p w:rsidR="007F215C" w:rsidRDefault="007F215C" w:rsidP="0026703F">
      <w:pPr>
        <w:jc w:val="both"/>
        <w:rPr>
          <w:color w:val="171717"/>
        </w:rPr>
      </w:pPr>
    </w:p>
    <w:p w:rsidR="0026703F" w:rsidRPr="005D4BD2" w:rsidRDefault="007F215C" w:rsidP="0026703F">
      <w:pPr>
        <w:jc w:val="center"/>
        <w:rPr>
          <w:b/>
          <w:color w:val="171717"/>
        </w:rPr>
      </w:pPr>
      <w:r>
        <w:rPr>
          <w:b/>
          <w:color w:val="171717"/>
        </w:rPr>
        <w:t>X</w:t>
      </w:r>
      <w:r w:rsidR="00650FF6">
        <w:rPr>
          <w:b/>
          <w:color w:val="171717"/>
        </w:rPr>
        <w:t>IV</w:t>
      </w:r>
      <w:r w:rsidR="0026703F" w:rsidRPr="005D4BD2">
        <w:rPr>
          <w:b/>
          <w:color w:val="171717"/>
        </w:rPr>
        <w:t>.</w:t>
      </w:r>
    </w:p>
    <w:p w:rsidR="0026703F" w:rsidRPr="005D4BD2" w:rsidRDefault="0026703F" w:rsidP="0026703F">
      <w:pPr>
        <w:jc w:val="center"/>
        <w:rPr>
          <w:color w:val="171717"/>
        </w:rPr>
      </w:pPr>
    </w:p>
    <w:p w:rsidR="00505D38" w:rsidRPr="00C21959" w:rsidRDefault="0026703F" w:rsidP="00C21959">
      <w:pPr>
        <w:jc w:val="both"/>
        <w:rPr>
          <w:color w:val="171717"/>
        </w:rPr>
      </w:pPr>
      <w:r w:rsidRPr="005D4BD2">
        <w:rPr>
          <w:color w:val="171717"/>
        </w:rPr>
        <w:t>Potpisivanjem ovog ugovora Korisnik se obvezuje da kao primatelj bespovratnih sredstava neće sudjelovati u izbornoj ili drugoj promidžbi političke stranke, koalicije ili kandidata, davati izravnu potporu političkoj stranci, koaliciji ili kandidatu niti prikupljati financijska sredstva za financiranje političkih stranaka, koalicija ili kandidata za sve</w:t>
      </w:r>
      <w:r w:rsidR="005B2318">
        <w:rPr>
          <w:color w:val="171717"/>
        </w:rPr>
        <w:t xml:space="preserve"> vrijeme trajanja ovog Ugovora.</w:t>
      </w:r>
    </w:p>
    <w:p w:rsidR="0026703F" w:rsidRPr="005D4BD2" w:rsidRDefault="005B2318" w:rsidP="0026703F">
      <w:pPr>
        <w:jc w:val="center"/>
        <w:rPr>
          <w:b/>
          <w:color w:val="171717"/>
        </w:rPr>
      </w:pPr>
      <w:r>
        <w:rPr>
          <w:b/>
          <w:color w:val="171717"/>
        </w:rPr>
        <w:t>XV.</w:t>
      </w:r>
    </w:p>
    <w:p w:rsidR="0026703F" w:rsidRPr="005D4BD2" w:rsidRDefault="0026703F" w:rsidP="0026703F">
      <w:pPr>
        <w:jc w:val="both"/>
        <w:rPr>
          <w:b/>
          <w:color w:val="171717"/>
        </w:rPr>
      </w:pPr>
    </w:p>
    <w:p w:rsidR="0026703F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>U slučaju da se spor u provedbi ovog Ugovora između Davatelja i Korisnika ne može riješiti sporazumno, spor rješava stvarno nadležan sud u Krapini.</w:t>
      </w:r>
    </w:p>
    <w:p w:rsidR="0026703F" w:rsidRPr="005D4BD2" w:rsidRDefault="0026703F" w:rsidP="0026703F">
      <w:pPr>
        <w:jc w:val="both"/>
        <w:rPr>
          <w:color w:val="171717"/>
        </w:rPr>
      </w:pPr>
    </w:p>
    <w:p w:rsidR="0026703F" w:rsidRPr="005D4BD2" w:rsidRDefault="00056C14" w:rsidP="0026703F">
      <w:pPr>
        <w:jc w:val="center"/>
        <w:rPr>
          <w:b/>
          <w:color w:val="171717"/>
        </w:rPr>
      </w:pPr>
      <w:r>
        <w:rPr>
          <w:b/>
          <w:color w:val="171717"/>
        </w:rPr>
        <w:t>XVI</w:t>
      </w:r>
      <w:r w:rsidR="005B2318">
        <w:rPr>
          <w:b/>
          <w:color w:val="171717"/>
        </w:rPr>
        <w:t>.</w:t>
      </w:r>
    </w:p>
    <w:p w:rsidR="0026703F" w:rsidRPr="005D4BD2" w:rsidRDefault="0026703F" w:rsidP="0026703F">
      <w:pPr>
        <w:jc w:val="center"/>
        <w:rPr>
          <w:b/>
          <w:color w:val="171717"/>
        </w:rPr>
      </w:pPr>
    </w:p>
    <w:p w:rsidR="0026703F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>Ovaj ugovor sastavljen je u četiri (4) istovjetna primjerka, od kojih jedan (1) primjerak zadržava Korisnik, a tri (3) primjerka Davatelj.</w:t>
      </w:r>
    </w:p>
    <w:p w:rsidR="00BB75F9" w:rsidRPr="005D4BD2" w:rsidRDefault="00BB75F9" w:rsidP="0026703F">
      <w:pPr>
        <w:jc w:val="both"/>
        <w:rPr>
          <w:color w:val="171717"/>
        </w:rPr>
      </w:pPr>
    </w:p>
    <w:p w:rsidR="0026703F" w:rsidRPr="005D4BD2" w:rsidRDefault="00FD1B96" w:rsidP="0026703F">
      <w:pPr>
        <w:jc w:val="center"/>
        <w:rPr>
          <w:b/>
          <w:color w:val="171717"/>
        </w:rPr>
      </w:pPr>
      <w:r>
        <w:rPr>
          <w:b/>
          <w:color w:val="171717"/>
        </w:rPr>
        <w:t>X</w:t>
      </w:r>
      <w:r w:rsidR="00650FF6">
        <w:rPr>
          <w:b/>
          <w:color w:val="171717"/>
        </w:rPr>
        <w:t>V</w:t>
      </w:r>
      <w:r>
        <w:rPr>
          <w:b/>
          <w:color w:val="171717"/>
        </w:rPr>
        <w:t>II</w:t>
      </w:r>
      <w:r w:rsidR="0026703F" w:rsidRPr="005D4BD2">
        <w:rPr>
          <w:b/>
          <w:color w:val="171717"/>
        </w:rPr>
        <w:t>.</w:t>
      </w:r>
    </w:p>
    <w:p w:rsidR="0026703F" w:rsidRPr="005D4BD2" w:rsidRDefault="0026703F" w:rsidP="0026703F">
      <w:pPr>
        <w:jc w:val="center"/>
        <w:rPr>
          <w:color w:val="171717"/>
        </w:rPr>
      </w:pPr>
    </w:p>
    <w:p w:rsidR="0026703F" w:rsidRPr="005D4BD2" w:rsidRDefault="0026703F" w:rsidP="0026703F">
      <w:pPr>
        <w:jc w:val="both"/>
        <w:rPr>
          <w:color w:val="171717"/>
        </w:rPr>
      </w:pPr>
      <w:r w:rsidRPr="005D4BD2">
        <w:rPr>
          <w:color w:val="171717"/>
        </w:rPr>
        <w:t xml:space="preserve">Ugovor stupa na snagu danom potpisa obiju ugovornih strana. </w:t>
      </w:r>
    </w:p>
    <w:p w:rsidR="0026703F" w:rsidRPr="005D4BD2" w:rsidRDefault="0026703F" w:rsidP="0026703F">
      <w:pPr>
        <w:jc w:val="both"/>
        <w:rPr>
          <w:color w:val="171717"/>
        </w:rPr>
      </w:pPr>
    </w:p>
    <w:p w:rsidR="00D5604C" w:rsidRPr="005D4BD2" w:rsidRDefault="00D5604C" w:rsidP="0026703F">
      <w:pPr>
        <w:jc w:val="both"/>
        <w:rPr>
          <w:color w:val="171717"/>
        </w:rPr>
      </w:pPr>
    </w:p>
    <w:p w:rsidR="0026703F" w:rsidRPr="00C84677" w:rsidRDefault="00D5604C" w:rsidP="0026703F">
      <w:pPr>
        <w:jc w:val="both"/>
        <w:rPr>
          <w:color w:val="171717"/>
        </w:rPr>
      </w:pPr>
      <w:r w:rsidRPr="00C84677">
        <w:rPr>
          <w:color w:val="171717"/>
        </w:rPr>
        <w:t>KLAS</w:t>
      </w:r>
      <w:r w:rsidR="005B2318" w:rsidRPr="00C84677">
        <w:rPr>
          <w:color w:val="171717"/>
        </w:rPr>
        <w:t xml:space="preserve">A: </w:t>
      </w:r>
    </w:p>
    <w:p w:rsidR="0026703F" w:rsidRPr="00C84677" w:rsidRDefault="005B2318" w:rsidP="0026703F">
      <w:pPr>
        <w:jc w:val="both"/>
        <w:rPr>
          <w:color w:val="171717"/>
        </w:rPr>
      </w:pPr>
      <w:r w:rsidRPr="00C84677">
        <w:rPr>
          <w:color w:val="171717"/>
        </w:rPr>
        <w:t xml:space="preserve">URBROJ: </w:t>
      </w:r>
    </w:p>
    <w:p w:rsidR="0026703F" w:rsidRPr="005D4BD2" w:rsidRDefault="0026703F" w:rsidP="0026703F">
      <w:pPr>
        <w:jc w:val="both"/>
        <w:rPr>
          <w:color w:val="171717"/>
        </w:rPr>
      </w:pPr>
      <w:r w:rsidRPr="00C84677">
        <w:rPr>
          <w:color w:val="171717"/>
        </w:rPr>
        <w:t xml:space="preserve">Krapina, </w:t>
      </w:r>
      <w:r w:rsidR="00F35553" w:rsidRPr="00C84677">
        <w:rPr>
          <w:color w:val="171717"/>
        </w:rPr>
        <w:t xml:space="preserve">____________ </w:t>
      </w:r>
      <w:r w:rsidR="000049EC">
        <w:rPr>
          <w:color w:val="171717"/>
        </w:rPr>
        <w:t>202</w:t>
      </w:r>
      <w:r w:rsidR="005A049E">
        <w:rPr>
          <w:color w:val="171717"/>
        </w:rPr>
        <w:t>5</w:t>
      </w:r>
      <w:r w:rsidRPr="00C84677">
        <w:rPr>
          <w:color w:val="171717"/>
        </w:rPr>
        <w:t>.</w:t>
      </w:r>
    </w:p>
    <w:p w:rsidR="00D5604C" w:rsidRPr="005D4BD2" w:rsidRDefault="00D5604C" w:rsidP="0026703F">
      <w:pPr>
        <w:jc w:val="both"/>
        <w:rPr>
          <w:color w:val="171717"/>
        </w:rPr>
      </w:pPr>
    </w:p>
    <w:p w:rsidR="0026703F" w:rsidRPr="005D4BD2" w:rsidRDefault="0026703F" w:rsidP="0026703F">
      <w:pPr>
        <w:jc w:val="both"/>
        <w:rPr>
          <w:color w:val="171717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420"/>
        <w:gridCol w:w="1440"/>
        <w:gridCol w:w="3960"/>
      </w:tblGrid>
      <w:tr w:rsidR="0026703F" w:rsidRPr="005D4BD2" w:rsidTr="005434B3">
        <w:trPr>
          <w:trHeight w:val="150"/>
        </w:trPr>
        <w:tc>
          <w:tcPr>
            <w:tcW w:w="3420" w:type="dxa"/>
          </w:tcPr>
          <w:p w:rsidR="0026703F" w:rsidRPr="005D4BD2" w:rsidRDefault="0026703F" w:rsidP="005434B3">
            <w:pPr>
              <w:rPr>
                <w:color w:val="171717"/>
              </w:rPr>
            </w:pPr>
            <w:r w:rsidRPr="005D4BD2">
              <w:rPr>
                <w:b/>
                <w:color w:val="171717"/>
              </w:rPr>
              <w:t xml:space="preserve">        ZA DAVATELJA: </w:t>
            </w:r>
          </w:p>
        </w:tc>
        <w:tc>
          <w:tcPr>
            <w:tcW w:w="1440" w:type="dxa"/>
          </w:tcPr>
          <w:p w:rsidR="0026703F" w:rsidRPr="005D4BD2" w:rsidRDefault="0026703F" w:rsidP="005434B3">
            <w:pPr>
              <w:jc w:val="center"/>
              <w:rPr>
                <w:color w:val="171717"/>
              </w:rPr>
            </w:pPr>
          </w:p>
        </w:tc>
        <w:tc>
          <w:tcPr>
            <w:tcW w:w="3960" w:type="dxa"/>
          </w:tcPr>
          <w:p w:rsidR="0026703F" w:rsidRPr="005D4BD2" w:rsidRDefault="0026703F" w:rsidP="005434B3">
            <w:pPr>
              <w:jc w:val="center"/>
              <w:rPr>
                <w:b/>
                <w:color w:val="171717"/>
              </w:rPr>
            </w:pPr>
            <w:r w:rsidRPr="005D4BD2">
              <w:rPr>
                <w:b/>
                <w:color w:val="171717"/>
              </w:rPr>
              <w:t xml:space="preserve">      ZA  KORISNIKA:</w:t>
            </w:r>
          </w:p>
        </w:tc>
      </w:tr>
    </w:tbl>
    <w:p w:rsidR="0026703F" w:rsidRPr="00C84677" w:rsidRDefault="0026703F" w:rsidP="0026703F">
      <w:pPr>
        <w:tabs>
          <w:tab w:val="left" w:pos="876"/>
          <w:tab w:val="left" w:pos="5652"/>
        </w:tabs>
        <w:spacing w:before="100" w:beforeAutospacing="1" w:after="100" w:afterAutospacing="1"/>
        <w:rPr>
          <w:b/>
          <w:color w:val="171717"/>
        </w:rPr>
      </w:pPr>
      <w:r w:rsidRPr="005D4BD2">
        <w:rPr>
          <w:b/>
          <w:color w:val="171717"/>
        </w:rPr>
        <w:tab/>
        <w:t xml:space="preserve">        ŽUPAN</w:t>
      </w:r>
      <w:r w:rsidRPr="005D4BD2">
        <w:rPr>
          <w:b/>
          <w:color w:val="171717"/>
        </w:rPr>
        <w:tab/>
      </w:r>
      <w:r w:rsidR="00C21959">
        <w:rPr>
          <w:b/>
          <w:color w:val="171717"/>
        </w:rPr>
        <w:t xml:space="preserve">               </w:t>
      </w:r>
      <w:r w:rsidRPr="00C84677">
        <w:rPr>
          <w:b/>
          <w:i/>
          <w:color w:val="171717"/>
        </w:rPr>
        <w:t>FUNKCIJA</w:t>
      </w:r>
    </w:p>
    <w:p w:rsidR="00807170" w:rsidRPr="005D4BD2" w:rsidRDefault="0026703F" w:rsidP="009D3B46">
      <w:pPr>
        <w:tabs>
          <w:tab w:val="left" w:pos="804"/>
          <w:tab w:val="left" w:pos="6288"/>
        </w:tabs>
        <w:spacing w:before="100" w:beforeAutospacing="1" w:after="100" w:afterAutospacing="1"/>
        <w:rPr>
          <w:color w:val="171717"/>
        </w:rPr>
      </w:pPr>
      <w:r w:rsidRPr="00C84677">
        <w:rPr>
          <w:b/>
          <w:color w:val="171717"/>
        </w:rPr>
        <w:tab/>
      </w:r>
      <w:r w:rsidR="00C21959">
        <w:rPr>
          <w:b/>
          <w:color w:val="171717"/>
        </w:rPr>
        <w:t xml:space="preserve">     </w:t>
      </w:r>
      <w:r w:rsidRPr="00C84677">
        <w:rPr>
          <w:color w:val="171717"/>
        </w:rPr>
        <w:t>Željko Kolar</w:t>
      </w:r>
      <w:r w:rsidRPr="00C84677">
        <w:rPr>
          <w:color w:val="171717"/>
        </w:rPr>
        <w:tab/>
      </w:r>
      <w:r w:rsidR="00C21959">
        <w:rPr>
          <w:color w:val="171717"/>
        </w:rPr>
        <w:t xml:space="preserve">    </w:t>
      </w:r>
      <w:r w:rsidRPr="00C84677">
        <w:rPr>
          <w:i/>
          <w:color w:val="171717"/>
        </w:rPr>
        <w:t>Ime i prezime</w:t>
      </w:r>
    </w:p>
    <w:sectPr w:rsidR="00807170" w:rsidRPr="005D4BD2" w:rsidSect="00D45BE1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81" w:rsidRDefault="00C31581" w:rsidP="00A1053C">
      <w:r>
        <w:separator/>
      </w:r>
    </w:p>
  </w:endnote>
  <w:endnote w:type="continuationSeparator" w:id="0">
    <w:p w:rsidR="00C31581" w:rsidRDefault="00C31581" w:rsidP="00A1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3C" w:rsidRDefault="00DE3F1C">
    <w:pPr>
      <w:pStyle w:val="Podnoje"/>
      <w:jc w:val="right"/>
    </w:pPr>
    <w:r>
      <w:fldChar w:fldCharType="begin"/>
    </w:r>
    <w:r w:rsidR="00A1053C">
      <w:instrText xml:space="preserve"> PAGE   \* MERGEFORMAT </w:instrText>
    </w:r>
    <w:r>
      <w:fldChar w:fldCharType="separate"/>
    </w:r>
    <w:r w:rsidR="00474B1C">
      <w:rPr>
        <w:noProof/>
      </w:rPr>
      <w:t>1</w:t>
    </w:r>
    <w:r>
      <w:rPr>
        <w:noProof/>
      </w:rPr>
      <w:fldChar w:fldCharType="end"/>
    </w:r>
  </w:p>
  <w:p w:rsidR="00A1053C" w:rsidRDefault="00A1053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81" w:rsidRDefault="00C31581" w:rsidP="00A1053C">
      <w:r>
        <w:separator/>
      </w:r>
    </w:p>
  </w:footnote>
  <w:footnote w:type="continuationSeparator" w:id="0">
    <w:p w:rsidR="00C31581" w:rsidRDefault="00C31581" w:rsidP="00A1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168"/>
    <w:multiLevelType w:val="hybridMultilevel"/>
    <w:tmpl w:val="26CA7766"/>
    <w:lvl w:ilvl="0" w:tplc="7250C6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66766E"/>
    <w:multiLevelType w:val="hybridMultilevel"/>
    <w:tmpl w:val="4A08AB12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53DEA"/>
    <w:multiLevelType w:val="hybridMultilevel"/>
    <w:tmpl w:val="FF70F29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A38CB"/>
    <w:multiLevelType w:val="hybridMultilevel"/>
    <w:tmpl w:val="F566E01C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33EF7"/>
    <w:multiLevelType w:val="hybridMultilevel"/>
    <w:tmpl w:val="8E167570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12EBD"/>
    <w:multiLevelType w:val="hybridMultilevel"/>
    <w:tmpl w:val="6C2E7EC2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82E6E"/>
    <w:multiLevelType w:val="hybridMultilevel"/>
    <w:tmpl w:val="C330B7E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6AE"/>
    <w:rsid w:val="00002BAD"/>
    <w:rsid w:val="000049EC"/>
    <w:rsid w:val="0001502C"/>
    <w:rsid w:val="0001673A"/>
    <w:rsid w:val="00042690"/>
    <w:rsid w:val="000430F3"/>
    <w:rsid w:val="000435D1"/>
    <w:rsid w:val="000459CC"/>
    <w:rsid w:val="00056C14"/>
    <w:rsid w:val="00060B97"/>
    <w:rsid w:val="0009338F"/>
    <w:rsid w:val="000977B8"/>
    <w:rsid w:val="000A3939"/>
    <w:rsid w:val="000B0AE6"/>
    <w:rsid w:val="000B5CCF"/>
    <w:rsid w:val="000C197C"/>
    <w:rsid w:val="000F1CB4"/>
    <w:rsid w:val="001130C8"/>
    <w:rsid w:val="00121EFA"/>
    <w:rsid w:val="001268B9"/>
    <w:rsid w:val="001444E1"/>
    <w:rsid w:val="00160047"/>
    <w:rsid w:val="0016063C"/>
    <w:rsid w:val="001A1613"/>
    <w:rsid w:val="001A71C3"/>
    <w:rsid w:val="001B5300"/>
    <w:rsid w:val="001D0E64"/>
    <w:rsid w:val="001D7A2D"/>
    <w:rsid w:val="001E7F45"/>
    <w:rsid w:val="001F17E0"/>
    <w:rsid w:val="001F3331"/>
    <w:rsid w:val="00212892"/>
    <w:rsid w:val="00244007"/>
    <w:rsid w:val="00261E1D"/>
    <w:rsid w:val="0026703F"/>
    <w:rsid w:val="00291844"/>
    <w:rsid w:val="00295F70"/>
    <w:rsid w:val="002A2E0A"/>
    <w:rsid w:val="002B4A23"/>
    <w:rsid w:val="002B6E62"/>
    <w:rsid w:val="003133EA"/>
    <w:rsid w:val="003313B1"/>
    <w:rsid w:val="003337A5"/>
    <w:rsid w:val="003515BA"/>
    <w:rsid w:val="00353CF3"/>
    <w:rsid w:val="00364B11"/>
    <w:rsid w:val="00371394"/>
    <w:rsid w:val="003B0EBC"/>
    <w:rsid w:val="003C5479"/>
    <w:rsid w:val="003E21F8"/>
    <w:rsid w:val="003E3375"/>
    <w:rsid w:val="0040545E"/>
    <w:rsid w:val="00411DE5"/>
    <w:rsid w:val="00417A8A"/>
    <w:rsid w:val="0043061B"/>
    <w:rsid w:val="004626BF"/>
    <w:rsid w:val="0047129C"/>
    <w:rsid w:val="00474B1C"/>
    <w:rsid w:val="00487264"/>
    <w:rsid w:val="004B2059"/>
    <w:rsid w:val="004D0F0A"/>
    <w:rsid w:val="005013A8"/>
    <w:rsid w:val="0050316F"/>
    <w:rsid w:val="00505D38"/>
    <w:rsid w:val="005071F7"/>
    <w:rsid w:val="005349FF"/>
    <w:rsid w:val="0053571F"/>
    <w:rsid w:val="005434B3"/>
    <w:rsid w:val="00553F47"/>
    <w:rsid w:val="00560CD7"/>
    <w:rsid w:val="00580E06"/>
    <w:rsid w:val="00584836"/>
    <w:rsid w:val="00587209"/>
    <w:rsid w:val="0058721A"/>
    <w:rsid w:val="0059526E"/>
    <w:rsid w:val="005A049E"/>
    <w:rsid w:val="005A7823"/>
    <w:rsid w:val="005B00CA"/>
    <w:rsid w:val="005B2318"/>
    <w:rsid w:val="005C2BAA"/>
    <w:rsid w:val="005D32DB"/>
    <w:rsid w:val="005D4BD2"/>
    <w:rsid w:val="005F564C"/>
    <w:rsid w:val="00613E86"/>
    <w:rsid w:val="0061608A"/>
    <w:rsid w:val="00627592"/>
    <w:rsid w:val="006370CA"/>
    <w:rsid w:val="00641635"/>
    <w:rsid w:val="00645AA9"/>
    <w:rsid w:val="00650FF6"/>
    <w:rsid w:val="006669B9"/>
    <w:rsid w:val="00692826"/>
    <w:rsid w:val="006A1D4E"/>
    <w:rsid w:val="006A451B"/>
    <w:rsid w:val="006A58E2"/>
    <w:rsid w:val="006D2494"/>
    <w:rsid w:val="00704B9E"/>
    <w:rsid w:val="007158A2"/>
    <w:rsid w:val="0072228C"/>
    <w:rsid w:val="007430D9"/>
    <w:rsid w:val="0077191B"/>
    <w:rsid w:val="007852E9"/>
    <w:rsid w:val="00793C3D"/>
    <w:rsid w:val="007C1C19"/>
    <w:rsid w:val="007D3891"/>
    <w:rsid w:val="007F215C"/>
    <w:rsid w:val="00807170"/>
    <w:rsid w:val="00831621"/>
    <w:rsid w:val="00855341"/>
    <w:rsid w:val="008A1084"/>
    <w:rsid w:val="008B296B"/>
    <w:rsid w:val="008C34E0"/>
    <w:rsid w:val="008C4E3B"/>
    <w:rsid w:val="008F3C08"/>
    <w:rsid w:val="00904972"/>
    <w:rsid w:val="009121FD"/>
    <w:rsid w:val="00914BA0"/>
    <w:rsid w:val="00915851"/>
    <w:rsid w:val="00927C79"/>
    <w:rsid w:val="0093090C"/>
    <w:rsid w:val="0093402A"/>
    <w:rsid w:val="00942B10"/>
    <w:rsid w:val="00945CA6"/>
    <w:rsid w:val="00960F80"/>
    <w:rsid w:val="009731B4"/>
    <w:rsid w:val="00973484"/>
    <w:rsid w:val="00994560"/>
    <w:rsid w:val="00996711"/>
    <w:rsid w:val="009973E6"/>
    <w:rsid w:val="00997B09"/>
    <w:rsid w:val="009A4E4C"/>
    <w:rsid w:val="009B4F72"/>
    <w:rsid w:val="009B6918"/>
    <w:rsid w:val="009C4E4F"/>
    <w:rsid w:val="009D3B46"/>
    <w:rsid w:val="009E03A1"/>
    <w:rsid w:val="009E3760"/>
    <w:rsid w:val="00A03ADA"/>
    <w:rsid w:val="00A0517C"/>
    <w:rsid w:val="00A07172"/>
    <w:rsid w:val="00A1053C"/>
    <w:rsid w:val="00A266D9"/>
    <w:rsid w:val="00A3023C"/>
    <w:rsid w:val="00A5260B"/>
    <w:rsid w:val="00A6291E"/>
    <w:rsid w:val="00A6772C"/>
    <w:rsid w:val="00A70996"/>
    <w:rsid w:val="00A85122"/>
    <w:rsid w:val="00A8778D"/>
    <w:rsid w:val="00A9103B"/>
    <w:rsid w:val="00A92ACB"/>
    <w:rsid w:val="00AA36B0"/>
    <w:rsid w:val="00AC1A55"/>
    <w:rsid w:val="00AD46AE"/>
    <w:rsid w:val="00AD4A68"/>
    <w:rsid w:val="00AF6796"/>
    <w:rsid w:val="00B068B5"/>
    <w:rsid w:val="00B07FD0"/>
    <w:rsid w:val="00B17CE9"/>
    <w:rsid w:val="00B274EF"/>
    <w:rsid w:val="00B32BA5"/>
    <w:rsid w:val="00B474DA"/>
    <w:rsid w:val="00B7554D"/>
    <w:rsid w:val="00B81DEB"/>
    <w:rsid w:val="00BA34B1"/>
    <w:rsid w:val="00BB1569"/>
    <w:rsid w:val="00BB1E99"/>
    <w:rsid w:val="00BB6558"/>
    <w:rsid w:val="00BB75F9"/>
    <w:rsid w:val="00BC0B04"/>
    <w:rsid w:val="00BE7A8B"/>
    <w:rsid w:val="00C0155E"/>
    <w:rsid w:val="00C07637"/>
    <w:rsid w:val="00C14728"/>
    <w:rsid w:val="00C21959"/>
    <w:rsid w:val="00C31581"/>
    <w:rsid w:val="00C35ED9"/>
    <w:rsid w:val="00C3653C"/>
    <w:rsid w:val="00C62345"/>
    <w:rsid w:val="00C6246F"/>
    <w:rsid w:val="00C6587B"/>
    <w:rsid w:val="00C67BA6"/>
    <w:rsid w:val="00C84677"/>
    <w:rsid w:val="00C90F72"/>
    <w:rsid w:val="00CB7C0B"/>
    <w:rsid w:val="00CC78ED"/>
    <w:rsid w:val="00CD5202"/>
    <w:rsid w:val="00CD6B83"/>
    <w:rsid w:val="00CF4ABD"/>
    <w:rsid w:val="00D0721A"/>
    <w:rsid w:val="00D24952"/>
    <w:rsid w:val="00D45BE1"/>
    <w:rsid w:val="00D50185"/>
    <w:rsid w:val="00D52415"/>
    <w:rsid w:val="00D5405A"/>
    <w:rsid w:val="00D5604C"/>
    <w:rsid w:val="00D6631A"/>
    <w:rsid w:val="00D83C92"/>
    <w:rsid w:val="00DA6F52"/>
    <w:rsid w:val="00DC61EB"/>
    <w:rsid w:val="00DE0747"/>
    <w:rsid w:val="00DE14D3"/>
    <w:rsid w:val="00DE3F1C"/>
    <w:rsid w:val="00DF2990"/>
    <w:rsid w:val="00E02148"/>
    <w:rsid w:val="00E05E59"/>
    <w:rsid w:val="00E127D7"/>
    <w:rsid w:val="00E23398"/>
    <w:rsid w:val="00E24CAA"/>
    <w:rsid w:val="00E320DF"/>
    <w:rsid w:val="00E404B9"/>
    <w:rsid w:val="00E600C8"/>
    <w:rsid w:val="00E60F46"/>
    <w:rsid w:val="00E73DAB"/>
    <w:rsid w:val="00E76958"/>
    <w:rsid w:val="00E84014"/>
    <w:rsid w:val="00E90897"/>
    <w:rsid w:val="00E96827"/>
    <w:rsid w:val="00E969FD"/>
    <w:rsid w:val="00EA6336"/>
    <w:rsid w:val="00EF7345"/>
    <w:rsid w:val="00F34361"/>
    <w:rsid w:val="00F35553"/>
    <w:rsid w:val="00F35CFC"/>
    <w:rsid w:val="00F60793"/>
    <w:rsid w:val="00F71422"/>
    <w:rsid w:val="00F71FCC"/>
    <w:rsid w:val="00F81182"/>
    <w:rsid w:val="00F86D9C"/>
    <w:rsid w:val="00FA578A"/>
    <w:rsid w:val="00FB46DA"/>
    <w:rsid w:val="00FC0B2C"/>
    <w:rsid w:val="00FD06D2"/>
    <w:rsid w:val="00FD1B96"/>
    <w:rsid w:val="00FE22A7"/>
    <w:rsid w:val="00FE522F"/>
    <w:rsid w:val="00FF5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EA245-E007-40A2-9BA4-008DDD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53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A1053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105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1053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105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A1053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uiPriority w:val="99"/>
    <w:semiHidden/>
    <w:unhideWhenUsed/>
    <w:rsid w:val="0026703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703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26703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670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0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26703F"/>
    <w:rPr>
      <w:rFonts w:ascii="Segoe UI" w:eastAsia="Times New Roman" w:hAnsi="Segoe UI" w:cs="Segoe UI"/>
      <w:sz w:val="18"/>
      <w:szCs w:val="18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444E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444E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joprivreda@kz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1E01-5264-4C9A-ACD1-3744F9CB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8704</CharactersWithSpaces>
  <SharedDoc>false</SharedDoc>
  <HLinks>
    <vt:vector size="6" baseType="variant">
      <vt:variant>
        <vt:i4>5963884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mailto:______________@kzz.hr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Matija Poslončec</cp:lastModifiedBy>
  <cp:revision>8</cp:revision>
  <cp:lastPrinted>2019-01-21T13:12:00Z</cp:lastPrinted>
  <dcterms:created xsi:type="dcterms:W3CDTF">2023-09-13T08:29:00Z</dcterms:created>
  <dcterms:modified xsi:type="dcterms:W3CDTF">2024-12-27T10:28:00Z</dcterms:modified>
</cp:coreProperties>
</file>