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+*xfs*pvs*lsu*cvA*xBj*qkc*oEa*osi*cvA*chk*pBk*-</w:t>
            </w:r>
            <w:r>
              <w:rPr>
                <w:rFonts w:ascii="PDF417x" w:hAnsi="PDF417x"/>
                <w:sz w:val="24"/>
                <w:szCs w:val="24"/>
              </w:rPr>
              <w:br/>
              <w:t>+*yqw*kfm*uDc*cjc*yni*krn*vro*lja*buw*jus*zew*-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+*eDs*lyd*lyd*lyd*lyd*jnE*jBq*igb*pny*zfB*zfE*-</w:t>
            </w:r>
            <w:r>
              <w:rPr>
                <w:rFonts w:ascii="PDF417x" w:hAnsi="PDF417x"/>
                <w:sz w:val="24"/>
                <w:szCs w:val="24"/>
              </w:rPr>
              <w:br/>
              <w:t>+*ftw*ugj*iic*FAk*Aln*aac*aws*ncc*rlt*aba*onA*-</w:t>
            </w:r>
            <w:r>
              <w:rPr>
                <w:rFonts w:ascii="PDF417x" w:hAnsi="PDF417x"/>
                <w:sz w:val="24"/>
                <w:szCs w:val="24"/>
              </w:rPr>
              <w:br/>
              <w:t>+*ftA*gzE*jmi*vrm*Arv*sqB*owB*ytc*Dbt*rbt*uws*-</w:t>
            </w:r>
            <w:r>
              <w:rPr>
                <w:rFonts w:ascii="PDF417x" w:hAnsi="PDF417x"/>
                <w:sz w:val="24"/>
                <w:szCs w:val="24"/>
              </w:rPr>
              <w:br/>
              <w:t>+*xjq*jnc*xBx*Dog*Cdw*jlv*lEz*rds*DuC*giz*uzq*-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2A12EE57" w14:textId="77777777" w:rsidR="00D74D01" w:rsidRDefault="00D74D01" w:rsidP="00D74D01">
      <w:r w:rsidRPr="00626E0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6EA8915" wp14:editId="7E99D9E5">
            <wp:simplePos x="0" y="0"/>
            <wp:positionH relativeFrom="column">
              <wp:posOffset>935355</wp:posOffset>
            </wp:positionH>
            <wp:positionV relativeFrom="paragraph">
              <wp:posOffset>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E5759" w14:textId="77777777" w:rsidR="00D74D01" w:rsidRDefault="00D74D01" w:rsidP="00D74D01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F79BFB5" w14:textId="77777777" w:rsidR="00D74D01" w:rsidRDefault="00D74D01" w:rsidP="00D74D01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CBC5C71" w14:textId="77777777" w:rsidR="00D74D01" w:rsidRDefault="00D74D01" w:rsidP="00D74D01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1334526" w14:textId="77777777" w:rsidR="00D74D01" w:rsidRPr="00626E03" w:rsidRDefault="00D74D01" w:rsidP="00D74D01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REPUBLIKA HRVATSKA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</w:r>
      <w:r w:rsidRPr="00626E03">
        <w:rPr>
          <w:rFonts w:ascii="Times New Roman" w:eastAsia="Calibri" w:hAnsi="Times New Roman" w:cs="Times New Roman"/>
          <w:b/>
          <w:noProof w:val="0"/>
          <w:sz w:val="24"/>
          <w:szCs w:val="24"/>
        </w:rPr>
        <w:t>KRAPINSKO-ZAGORSKA ŽUPANIJA</w:t>
      </w:r>
    </w:p>
    <w:p w14:paraId="66F0A46F" w14:textId="77777777" w:rsidR="00D74D01" w:rsidRPr="00626E03" w:rsidRDefault="00D74D01" w:rsidP="00D74D01">
      <w:pPr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Upravni odjel za gospodarstvo, poljoprivredu,</w:t>
      </w:r>
    </w:p>
    <w:p w14:paraId="38E12A2A" w14:textId="77777777" w:rsidR="00D74D01" w:rsidRPr="00626E03" w:rsidRDefault="00D74D01" w:rsidP="00D74D01">
      <w:pPr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 xml:space="preserve">turizam, promet i komunalnu infrastrukturu </w:t>
      </w:r>
    </w:p>
    <w:p w14:paraId="311B600E" w14:textId="77777777" w:rsidR="00D74D01" w:rsidRPr="00626E03" w:rsidRDefault="00D74D01" w:rsidP="00D7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323</w:t>
      </w:r>
      <w:r w:rsidRPr="00626E03">
        <w:rPr>
          <w:rFonts w:ascii="Times New Roman" w:hAnsi="Times New Roman" w:cs="Times New Roman"/>
          <w:sz w:val="24"/>
          <w:szCs w:val="24"/>
        </w:rPr>
        <w:t>-01/24-01</w:t>
      </w:r>
      <w:r>
        <w:rPr>
          <w:rFonts w:ascii="Times New Roman" w:hAnsi="Times New Roman" w:cs="Times New Roman"/>
          <w:sz w:val="24"/>
          <w:szCs w:val="24"/>
        </w:rPr>
        <w:t>/11</w:t>
      </w:r>
    </w:p>
    <w:p w14:paraId="0240C7EA" w14:textId="77777777" w:rsidR="00D74D01" w:rsidRPr="00626E03" w:rsidRDefault="00D74D01" w:rsidP="00D74D01">
      <w:pPr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>URBROJ: 2140-06/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26E03">
        <w:rPr>
          <w:rFonts w:ascii="Times New Roman" w:hAnsi="Times New Roman" w:cs="Times New Roman"/>
          <w:sz w:val="24"/>
          <w:szCs w:val="24"/>
        </w:rPr>
        <w:t>-24-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A4212C9" w14:textId="77777777" w:rsidR="00D74D01" w:rsidRDefault="00D74D01" w:rsidP="00D74D01">
      <w:pPr>
        <w:rPr>
          <w:rFonts w:ascii="Times New Roman" w:hAnsi="Times New Roman" w:cs="Times New Roman"/>
          <w:sz w:val="24"/>
          <w:szCs w:val="24"/>
        </w:rPr>
      </w:pPr>
      <w:r w:rsidRPr="00626E03">
        <w:rPr>
          <w:rFonts w:ascii="Times New Roman" w:hAnsi="Times New Roman" w:cs="Times New Roman"/>
          <w:sz w:val="24"/>
          <w:szCs w:val="24"/>
        </w:rPr>
        <w:t xml:space="preserve">Krapina, </w:t>
      </w:r>
      <w:r>
        <w:rPr>
          <w:rFonts w:ascii="Times New Roman" w:hAnsi="Times New Roman" w:cs="Times New Roman"/>
          <w:sz w:val="24"/>
          <w:szCs w:val="24"/>
        </w:rPr>
        <w:t>30. prosinca</w:t>
      </w:r>
      <w:r w:rsidRPr="00626E03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3D75408" w14:textId="77777777" w:rsidR="00D74D01" w:rsidRDefault="00D74D01" w:rsidP="00D74D01"/>
    <w:p w14:paraId="16BF8B6B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Na temelju članka 32. Zakona o udrugama („Narodne novine“, broj 74/14, 70/17,  98/19 i 151/22), Uredbe o kriterijima, mjerilima i postupcima financiranja i ugovaranja programa i projekata od interesa za opće dobro koje provode udruge („Narodne novine“, broj 26/15 i 37/21), </w:t>
      </w:r>
      <w:r w:rsidRPr="001255C4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55C4">
        <w:rPr>
          <w:rFonts w:ascii="Times New Roman" w:hAnsi="Times New Roman" w:cs="Times New Roman"/>
          <w:sz w:val="24"/>
          <w:szCs w:val="24"/>
        </w:rPr>
        <w:t xml:space="preserve"> o provedbi progra</w:t>
      </w:r>
      <w:r>
        <w:rPr>
          <w:rFonts w:ascii="Times New Roman" w:hAnsi="Times New Roman" w:cs="Times New Roman"/>
          <w:sz w:val="24"/>
          <w:szCs w:val="24"/>
        </w:rPr>
        <w:t xml:space="preserve">ma razvoja i  </w:t>
      </w:r>
      <w:r w:rsidRPr="001255C4">
        <w:rPr>
          <w:rFonts w:ascii="Times New Roman" w:hAnsi="Times New Roman" w:cs="Times New Roman"/>
          <w:sz w:val="24"/>
          <w:szCs w:val="24"/>
        </w:rPr>
        <w:t>unapređenje lovstva u Krapinsko-zagorsk</w:t>
      </w:r>
      <w:r>
        <w:rPr>
          <w:rFonts w:ascii="Times New Roman" w:hAnsi="Times New Roman" w:cs="Times New Roman"/>
          <w:sz w:val="24"/>
          <w:szCs w:val="24"/>
        </w:rPr>
        <w:t xml:space="preserve">oj županiji za 2024. i 2025. </w:t>
      </w:r>
      <w:r w:rsidRPr="001255C4">
        <w:rPr>
          <w:rFonts w:ascii="Times New Roman" w:hAnsi="Times New Roman" w:cs="Times New Roman"/>
          <w:sz w:val="24"/>
          <w:szCs w:val="24"/>
        </w:rPr>
        <w:t>godinu („Službeni glasnik Krapinsko-z</w:t>
      </w:r>
      <w:r>
        <w:rPr>
          <w:rFonts w:ascii="Times New Roman" w:hAnsi="Times New Roman" w:cs="Times New Roman"/>
          <w:sz w:val="24"/>
          <w:szCs w:val="24"/>
        </w:rPr>
        <w:t>agorske županije“, broj 35/24</w:t>
      </w:r>
      <w:r w:rsidRPr="001255C4">
        <w:rPr>
          <w:rFonts w:ascii="Times New Roman" w:hAnsi="Times New Roman" w:cs="Times New Roman"/>
          <w:sz w:val="24"/>
          <w:szCs w:val="24"/>
        </w:rPr>
        <w:t>), 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55C4">
        <w:rPr>
          <w:rFonts w:ascii="Times New Roman" w:hAnsi="Times New Roman" w:cs="Times New Roman"/>
          <w:sz w:val="24"/>
          <w:szCs w:val="24"/>
        </w:rPr>
        <w:t xml:space="preserve"> pot</w:t>
      </w:r>
      <w:r>
        <w:rPr>
          <w:rFonts w:ascii="Times New Roman" w:hAnsi="Times New Roman" w:cs="Times New Roman"/>
          <w:sz w:val="24"/>
          <w:szCs w:val="24"/>
        </w:rPr>
        <w:t xml:space="preserve">pora za razvoj i unapređenje </w:t>
      </w:r>
      <w:r w:rsidRPr="001255C4">
        <w:rPr>
          <w:rFonts w:ascii="Times New Roman" w:hAnsi="Times New Roman" w:cs="Times New Roman"/>
          <w:sz w:val="24"/>
          <w:szCs w:val="24"/>
        </w:rPr>
        <w:t>lovstva području Krapinsko-zagorske ž</w:t>
      </w:r>
      <w:r>
        <w:rPr>
          <w:rFonts w:ascii="Times New Roman" w:hAnsi="Times New Roman" w:cs="Times New Roman"/>
          <w:sz w:val="24"/>
          <w:szCs w:val="24"/>
        </w:rPr>
        <w:t xml:space="preserve">upanije u 2024. i 2025. godini </w:t>
      </w:r>
      <w:r w:rsidRPr="001255C4">
        <w:rPr>
          <w:rFonts w:ascii="Times New Roman" w:hAnsi="Times New Roman" w:cs="Times New Roman"/>
          <w:sz w:val="24"/>
          <w:szCs w:val="24"/>
        </w:rPr>
        <w:t>(„Službeni glasnik Krapinsko-zagorske župa</w:t>
      </w:r>
      <w:r>
        <w:rPr>
          <w:rFonts w:ascii="Times New Roman" w:hAnsi="Times New Roman" w:cs="Times New Roman"/>
          <w:sz w:val="24"/>
          <w:szCs w:val="24"/>
        </w:rPr>
        <w:t xml:space="preserve">nije“, broj 34/24, dalje u </w:t>
      </w:r>
      <w:r w:rsidRPr="001255C4">
        <w:rPr>
          <w:rFonts w:ascii="Times New Roman" w:hAnsi="Times New Roman" w:cs="Times New Roman"/>
          <w:sz w:val="24"/>
          <w:szCs w:val="24"/>
        </w:rPr>
        <w:t>tekstu: Program)</w:t>
      </w:r>
      <w:r w:rsidRPr="00380A86">
        <w:rPr>
          <w:rFonts w:ascii="Times New Roman" w:hAnsi="Times New Roman" w:cs="Times New Roman"/>
          <w:sz w:val="24"/>
          <w:szCs w:val="24"/>
        </w:rPr>
        <w:t>te članka 32. Statuta Krapinsko-zagorske županije („Službeni glasnik Krapinsko-zagorske županije“, br. 31/01., 5/06., 14/09., 11/13., 26/13., 13/18., 5/20, 10/21 i 15/21.- pročišćeni tekst), župan Krapinsko-zagorske županije donosi</w:t>
      </w:r>
    </w:p>
    <w:p w14:paraId="4D544E44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4B665A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05A24C30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4733C">
        <w:rPr>
          <w:rFonts w:ascii="Times New Roman" w:hAnsi="Times New Roman" w:cs="Times New Roman"/>
          <w:sz w:val="24"/>
          <w:szCs w:val="24"/>
        </w:rPr>
        <w:t>o načinu raspodjele sredstava namijenjenih financiranju Programa potpora za razvoj i unapređenje lovstva na području Krapinsko-zagorske županije u 2025. godini</w:t>
      </w:r>
    </w:p>
    <w:p w14:paraId="3E517779" w14:textId="77777777" w:rsidR="00D74D01" w:rsidRPr="00380A86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66132F9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I.</w:t>
      </w:r>
    </w:p>
    <w:p w14:paraId="69ED6860" w14:textId="77777777" w:rsidR="00D74D01" w:rsidRPr="00380A86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3CA169F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>Ovom Odlukom o načinu raspodjele sredstava namijenjenih financiranju</w:t>
      </w:r>
      <w:r w:rsidRPr="001255C4">
        <w:rPr>
          <w:rFonts w:ascii="Times New Roman" w:hAnsi="Times New Roman" w:cs="Times New Roman"/>
          <w:sz w:val="24"/>
          <w:szCs w:val="24"/>
        </w:rPr>
        <w:t xml:space="preserve"> Programa potpora za razvoj i un</w:t>
      </w:r>
      <w:r>
        <w:rPr>
          <w:rFonts w:ascii="Times New Roman" w:hAnsi="Times New Roman" w:cs="Times New Roman"/>
          <w:sz w:val="24"/>
          <w:szCs w:val="24"/>
        </w:rPr>
        <w:t xml:space="preserve">apređenje lovstva na području </w:t>
      </w:r>
      <w:r w:rsidRPr="001255C4">
        <w:rPr>
          <w:rFonts w:ascii="Times New Roman" w:hAnsi="Times New Roman" w:cs="Times New Roman"/>
          <w:sz w:val="24"/>
          <w:szCs w:val="24"/>
        </w:rPr>
        <w:t xml:space="preserve">Krapinsko-zagorske županije u 2025. godini </w:t>
      </w:r>
      <w:r w:rsidRPr="00380A86">
        <w:rPr>
          <w:rFonts w:ascii="Times New Roman" w:hAnsi="Times New Roman" w:cs="Times New Roman"/>
          <w:sz w:val="24"/>
          <w:szCs w:val="24"/>
        </w:rPr>
        <w:t>(dalje u tekstu: Odluka) utvrđuje se financijski okvir dodjele sredstava za financiranje</w:t>
      </w:r>
      <w:r w:rsidRPr="001255C4">
        <w:rPr>
          <w:rFonts w:ascii="Times New Roman" w:hAnsi="Times New Roman" w:cs="Times New Roman"/>
          <w:sz w:val="24"/>
          <w:szCs w:val="24"/>
        </w:rPr>
        <w:t xml:space="preserve">                      Programa potpora za razvoj i un</w:t>
      </w:r>
      <w:r>
        <w:rPr>
          <w:rFonts w:ascii="Times New Roman" w:hAnsi="Times New Roman" w:cs="Times New Roman"/>
          <w:sz w:val="24"/>
          <w:szCs w:val="24"/>
        </w:rPr>
        <w:t xml:space="preserve">apređenje lovstva na području </w:t>
      </w:r>
      <w:r w:rsidRPr="001255C4">
        <w:rPr>
          <w:rFonts w:ascii="Times New Roman" w:hAnsi="Times New Roman" w:cs="Times New Roman"/>
          <w:sz w:val="24"/>
          <w:szCs w:val="24"/>
        </w:rPr>
        <w:t xml:space="preserve">Krapinsko-zagorske županije u 2025. godini </w:t>
      </w: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Pr="001255C4">
        <w:rPr>
          <w:rFonts w:ascii="Times New Roman" w:hAnsi="Times New Roman" w:cs="Times New Roman"/>
          <w:sz w:val="24"/>
          <w:szCs w:val="24"/>
        </w:rPr>
        <w:t>Javn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255C4">
        <w:rPr>
          <w:rFonts w:ascii="Times New Roman" w:hAnsi="Times New Roman" w:cs="Times New Roman"/>
          <w:sz w:val="24"/>
          <w:szCs w:val="24"/>
        </w:rPr>
        <w:t xml:space="preserve"> poziv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55C4">
        <w:rPr>
          <w:rFonts w:ascii="Times New Roman" w:hAnsi="Times New Roman" w:cs="Times New Roman"/>
          <w:sz w:val="24"/>
          <w:szCs w:val="24"/>
        </w:rPr>
        <w:t xml:space="preserve"> za dodjelu novčanih sredstava za razvoj i unapređenje lovstva na području Krapinsko-zagorske županije u 2025. godini</w:t>
      </w:r>
      <w:r w:rsidRPr="00380A86">
        <w:rPr>
          <w:rFonts w:ascii="Times New Roman" w:hAnsi="Times New Roman" w:cs="Times New Roman"/>
          <w:sz w:val="24"/>
          <w:szCs w:val="24"/>
        </w:rPr>
        <w:t xml:space="preserve"> te se utvrđuje dokumentacija za provedbu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380A86">
        <w:rPr>
          <w:rFonts w:ascii="Times New Roman" w:hAnsi="Times New Roman" w:cs="Times New Roman"/>
          <w:sz w:val="24"/>
          <w:szCs w:val="24"/>
        </w:rPr>
        <w:t xml:space="preserve"> (dalje u tekstu: Natječajna dokumentacija).</w:t>
      </w:r>
    </w:p>
    <w:p w14:paraId="0AD2B33F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33376D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II.</w:t>
      </w:r>
    </w:p>
    <w:p w14:paraId="57E22BA2" w14:textId="77777777" w:rsidR="00D74D01" w:rsidRPr="00380A86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AB0DA4B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Financijska sredstva namijenjena financiranju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255C4">
        <w:rPr>
          <w:rFonts w:ascii="Times New Roman" w:hAnsi="Times New Roman" w:cs="Times New Roman"/>
          <w:sz w:val="24"/>
          <w:szCs w:val="24"/>
        </w:rPr>
        <w:t>rograma potpora za razvoj i unapređenje lovstva</w:t>
      </w:r>
      <w:r w:rsidRPr="00380A8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12.000,00eura</w:t>
      </w:r>
      <w:r w:rsidRPr="00380A86">
        <w:rPr>
          <w:rFonts w:ascii="Times New Roman" w:hAnsi="Times New Roman" w:cs="Times New Roman"/>
          <w:sz w:val="24"/>
          <w:szCs w:val="24"/>
        </w:rPr>
        <w:t xml:space="preserve"> osigurana su u Proračunu Krapinsko-zagorske županije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0A86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93796D">
        <w:rPr>
          <w:rFonts w:ascii="Times New Roman" w:hAnsi="Times New Roman" w:cs="Times New Roman"/>
          <w:sz w:val="24"/>
          <w:szCs w:val="24"/>
        </w:rPr>
        <w:t xml:space="preserve">Proračunu, Glava 002 – Upravni odjel za gospodarstvo, poljoprivredu, turizam, promet i komunalnu infrastrukturu </w:t>
      </w:r>
      <w:r>
        <w:rPr>
          <w:rFonts w:ascii="Times New Roman" w:hAnsi="Times New Roman" w:cs="Times New Roman"/>
          <w:sz w:val="24"/>
          <w:szCs w:val="24"/>
        </w:rPr>
        <w:t>na poziciji R 0282</w:t>
      </w:r>
      <w:r w:rsidRPr="00380A86">
        <w:rPr>
          <w:rFonts w:ascii="Times New Roman" w:hAnsi="Times New Roman" w:cs="Times New Roman"/>
          <w:sz w:val="24"/>
          <w:szCs w:val="24"/>
        </w:rPr>
        <w:t xml:space="preserve">te će biti dodijeljena </w:t>
      </w:r>
      <w:r>
        <w:rPr>
          <w:rFonts w:ascii="Times New Roman" w:hAnsi="Times New Roman" w:cs="Times New Roman"/>
          <w:sz w:val="24"/>
          <w:szCs w:val="24"/>
        </w:rPr>
        <w:t>lovozakupnicima</w:t>
      </w:r>
      <w:r w:rsidRPr="00380A86">
        <w:rPr>
          <w:rFonts w:ascii="Times New Roman" w:hAnsi="Times New Roman" w:cs="Times New Roman"/>
          <w:sz w:val="24"/>
          <w:szCs w:val="24"/>
        </w:rPr>
        <w:t xml:space="preserve"> putem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380A86">
        <w:rPr>
          <w:rFonts w:ascii="Times New Roman" w:hAnsi="Times New Roman" w:cs="Times New Roman"/>
          <w:sz w:val="24"/>
          <w:szCs w:val="24"/>
        </w:rPr>
        <w:t>.</w:t>
      </w:r>
    </w:p>
    <w:p w14:paraId="0DB32D11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D49309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Sredstva iz točke II. ove Odluke Županija će dodijeliti putem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380A86">
        <w:rPr>
          <w:rFonts w:ascii="Times New Roman" w:hAnsi="Times New Roman" w:cs="Times New Roman"/>
          <w:sz w:val="24"/>
          <w:szCs w:val="24"/>
        </w:rPr>
        <w:t xml:space="preserve"> za aktivnosti koje će trajati do </w:t>
      </w:r>
      <w:r>
        <w:rPr>
          <w:rFonts w:ascii="Times New Roman" w:hAnsi="Times New Roman" w:cs="Times New Roman"/>
          <w:sz w:val="24"/>
          <w:szCs w:val="24"/>
        </w:rPr>
        <w:t>12 mjeseci</w:t>
      </w:r>
      <w:r w:rsidRPr="00380A86">
        <w:rPr>
          <w:rFonts w:ascii="Times New Roman" w:hAnsi="Times New Roman" w:cs="Times New Roman"/>
          <w:sz w:val="24"/>
          <w:szCs w:val="24"/>
        </w:rPr>
        <w:t xml:space="preserve"> od dana potpisivanja ugovora o financiranju s korisnikom, u skladu s Natječajnom dokumentacijom koja se nalazi u prilogu ove Odluke i čini njezin sastavni dio. </w:t>
      </w:r>
    </w:p>
    <w:p w14:paraId="4F197A0A" w14:textId="77777777" w:rsidR="00D74D01" w:rsidRPr="00380A86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Prihvatljive aktivnosti</w:t>
      </w:r>
      <w:r w:rsidRPr="00380A86">
        <w:rPr>
          <w:rFonts w:ascii="Times New Roman" w:hAnsi="Times New Roman" w:cs="Times New Roman"/>
          <w:sz w:val="24"/>
          <w:szCs w:val="24"/>
        </w:rPr>
        <w:t xml:space="preserve"> za financiranje su </w:t>
      </w:r>
      <w:r>
        <w:rPr>
          <w:rFonts w:ascii="Times New Roman" w:hAnsi="Times New Roman" w:cs="Times New Roman"/>
          <w:sz w:val="24"/>
          <w:szCs w:val="24"/>
        </w:rPr>
        <w:t>aktivnosti navedene u Programu</w:t>
      </w:r>
      <w:r w:rsidRPr="00380A86">
        <w:rPr>
          <w:rFonts w:ascii="Times New Roman" w:hAnsi="Times New Roman" w:cs="Times New Roman"/>
          <w:sz w:val="24"/>
          <w:szCs w:val="24"/>
        </w:rPr>
        <w:t xml:space="preserve"> čija provedba započinje prije potpisivanja ugovora o dodjeli financijskih sredstava za provedbu </w:t>
      </w:r>
      <w:r>
        <w:rPr>
          <w:rFonts w:ascii="Times New Roman" w:hAnsi="Times New Roman" w:cs="Times New Roman"/>
          <w:sz w:val="24"/>
          <w:szCs w:val="24"/>
        </w:rPr>
        <w:t>aktivnosti iz mjere Programa</w:t>
      </w:r>
      <w:r w:rsidRPr="00380A86">
        <w:rPr>
          <w:rFonts w:ascii="Times New Roman" w:hAnsi="Times New Roman" w:cs="Times New Roman"/>
          <w:sz w:val="24"/>
          <w:szCs w:val="24"/>
        </w:rPr>
        <w:t>, no najranije 1. siječnja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0A86">
        <w:rPr>
          <w:rFonts w:ascii="Times New Roman" w:hAnsi="Times New Roman" w:cs="Times New Roman"/>
          <w:sz w:val="24"/>
          <w:szCs w:val="24"/>
        </w:rPr>
        <w:t>. godine.</w:t>
      </w:r>
    </w:p>
    <w:p w14:paraId="1F6BAD33" w14:textId="77777777" w:rsidR="00D74D0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ED56C03" w14:textId="77777777" w:rsidR="00D74D0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0E02FA9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3391075D" w14:textId="77777777" w:rsidR="00D74D01" w:rsidRPr="00380A86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D451A0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Natječajna dokumentacija obuhvaća: </w:t>
      </w:r>
    </w:p>
    <w:p w14:paraId="354C6079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1DCEFC" w14:textId="77777777" w:rsidR="00D74D01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Pravilnik o </w:t>
      </w:r>
      <w:r>
        <w:rPr>
          <w:rFonts w:ascii="Times New Roman" w:hAnsi="Times New Roman" w:cs="Times New Roman"/>
          <w:sz w:val="24"/>
          <w:szCs w:val="24"/>
        </w:rPr>
        <w:t>provedbi programa razvoja i unapređenja lovstva u Krapinsko-zagorskoj županiji za 2024. i 2025. godinu</w:t>
      </w:r>
      <w:r w:rsidRPr="00380A8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89A68E5" w14:textId="77777777" w:rsidR="00D74D01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55C4">
        <w:rPr>
          <w:rFonts w:ascii="Times New Roman" w:hAnsi="Times New Roman" w:cs="Times New Roman"/>
          <w:sz w:val="24"/>
          <w:szCs w:val="24"/>
        </w:rPr>
        <w:t>Program pot</w:t>
      </w:r>
      <w:r>
        <w:rPr>
          <w:rFonts w:ascii="Times New Roman" w:hAnsi="Times New Roman" w:cs="Times New Roman"/>
          <w:sz w:val="24"/>
          <w:szCs w:val="24"/>
        </w:rPr>
        <w:t xml:space="preserve">pora za razvoj i unapređenje </w:t>
      </w:r>
      <w:r w:rsidRPr="001255C4">
        <w:rPr>
          <w:rFonts w:ascii="Times New Roman" w:hAnsi="Times New Roman" w:cs="Times New Roman"/>
          <w:sz w:val="24"/>
          <w:szCs w:val="24"/>
        </w:rPr>
        <w:t>lovstva području Krapinsko-zagorske ž</w:t>
      </w:r>
      <w:r>
        <w:rPr>
          <w:rFonts w:ascii="Times New Roman" w:hAnsi="Times New Roman" w:cs="Times New Roman"/>
          <w:sz w:val="24"/>
          <w:szCs w:val="24"/>
        </w:rPr>
        <w:t>upanije u 2024. i 2025. godini,</w:t>
      </w:r>
    </w:p>
    <w:p w14:paraId="06B700BF" w14:textId="77777777" w:rsidR="00D74D01" w:rsidRPr="00380A86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Tekst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380A86">
        <w:rPr>
          <w:rFonts w:ascii="Times New Roman" w:hAnsi="Times New Roman" w:cs="Times New Roman"/>
          <w:sz w:val="24"/>
          <w:szCs w:val="24"/>
        </w:rPr>
        <w:t>,</w:t>
      </w:r>
    </w:p>
    <w:p w14:paraId="35A453EA" w14:textId="77777777" w:rsidR="00D74D01" w:rsidRPr="00380A86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Upute za prijavitelje, </w:t>
      </w:r>
    </w:p>
    <w:p w14:paraId="7C33F825" w14:textId="77777777" w:rsidR="00D74D01" w:rsidRPr="00380A86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Obrasce za prijavu </w:t>
      </w:r>
      <w:r>
        <w:rPr>
          <w:rFonts w:ascii="Times New Roman" w:hAnsi="Times New Roman" w:cs="Times New Roman"/>
          <w:sz w:val="24"/>
          <w:szCs w:val="24"/>
        </w:rPr>
        <w:t>aktivnosti iz mjere Programa</w:t>
      </w:r>
      <w:r w:rsidRPr="00380A86">
        <w:rPr>
          <w:rFonts w:ascii="Times New Roman" w:hAnsi="Times New Roman" w:cs="Times New Roman"/>
          <w:sz w:val="24"/>
          <w:szCs w:val="24"/>
        </w:rPr>
        <w:t>,</w:t>
      </w:r>
    </w:p>
    <w:p w14:paraId="70C38FDC" w14:textId="77777777" w:rsidR="00D74D01" w:rsidRPr="00380A86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Obrazac za procjenu kvalitete prijave aktivnosti iz mjere Programa</w:t>
      </w:r>
      <w:r>
        <w:rPr>
          <w:rFonts w:ascii="Times New Roman" w:hAnsi="Times New Roman" w:cs="Times New Roman"/>
          <w:sz w:val="24"/>
          <w:szCs w:val="24"/>
        </w:rPr>
        <w:t xml:space="preserve"> na Javni poziv</w:t>
      </w:r>
      <w:r w:rsidRPr="00380A8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72E4D5" w14:textId="77777777" w:rsidR="00D74D01" w:rsidRPr="00380A86" w:rsidRDefault="00D74D01" w:rsidP="00D74D0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Obrasce za provedbu </w:t>
      </w:r>
      <w:r>
        <w:rPr>
          <w:rFonts w:ascii="Times New Roman" w:hAnsi="Times New Roman" w:cs="Times New Roman"/>
          <w:sz w:val="24"/>
          <w:szCs w:val="24"/>
        </w:rPr>
        <w:t>aktivnosti iz mjere Programa</w:t>
      </w:r>
      <w:r w:rsidRPr="00380A86">
        <w:rPr>
          <w:rFonts w:ascii="Times New Roman" w:hAnsi="Times New Roman" w:cs="Times New Roman"/>
          <w:sz w:val="24"/>
          <w:szCs w:val="24"/>
        </w:rPr>
        <w:t xml:space="preserve"> i izvještavanje.</w:t>
      </w:r>
    </w:p>
    <w:p w14:paraId="67C1873C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6DEA0F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Obrasci za prijavu aktivnosti iz mjere Programa iz stavka 3. ove točke su:</w:t>
      </w:r>
    </w:p>
    <w:p w14:paraId="41B8EC15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A 2. Obrazac za prijavu aktivnosti iz mjere Programa</w:t>
      </w:r>
    </w:p>
    <w:p w14:paraId="6E45C907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A 3. Obrazac Proračuna aktivnosti iz mjere Programa</w:t>
      </w:r>
    </w:p>
    <w:p w14:paraId="063E04DD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A 4. Obrazac izjave prijavitelja,</w:t>
      </w:r>
    </w:p>
    <w:p w14:paraId="144D3461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A 7. Obrazac izjave prijavitelja o nepostojanju dvostrukog financiranja aktivnosti iz mjere Programa. </w:t>
      </w:r>
    </w:p>
    <w:p w14:paraId="70DF3983" w14:textId="77777777" w:rsidR="00D74D01" w:rsidRPr="00985B57" w:rsidRDefault="00D74D01" w:rsidP="00D74D0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3EAE5359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Obrazac za procjenu kvalitete prijave aktivnosti iz mjere Programa iz stavka 1. ove točke je:</w:t>
      </w:r>
    </w:p>
    <w:p w14:paraId="40C04171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B 7. Obrazac za </w:t>
      </w:r>
      <w:r>
        <w:rPr>
          <w:rFonts w:ascii="Times New Roman" w:hAnsi="Times New Roman" w:cs="Times New Roman"/>
          <w:sz w:val="24"/>
          <w:szCs w:val="24"/>
        </w:rPr>
        <w:t>ocjenjivanje kvalitete prijave</w:t>
      </w:r>
    </w:p>
    <w:p w14:paraId="2A9B6A2A" w14:textId="77777777" w:rsidR="00D74D01" w:rsidRPr="00985B57" w:rsidRDefault="00D74D01" w:rsidP="00D74D0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27448621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Obrasci za provedbu aktivnosti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Pr="00DD0871">
        <w:rPr>
          <w:rFonts w:ascii="Times New Roman" w:hAnsi="Times New Roman" w:cs="Times New Roman"/>
          <w:sz w:val="24"/>
          <w:szCs w:val="24"/>
        </w:rPr>
        <w:t>mjere Programa i izvještavanje iz stavka 1. ove točke su:</w:t>
      </w:r>
    </w:p>
    <w:p w14:paraId="0ADA74A9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B 1. Ogledni obrazac Ugovora </w:t>
      </w:r>
      <w:r>
        <w:rPr>
          <w:rFonts w:ascii="Times New Roman" w:hAnsi="Times New Roman" w:cs="Times New Roman"/>
          <w:sz w:val="24"/>
          <w:szCs w:val="24"/>
        </w:rPr>
        <w:t>o dodjeli sredstava</w:t>
      </w:r>
      <w:r w:rsidRPr="00DD0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D0871">
        <w:rPr>
          <w:rFonts w:ascii="Times New Roman" w:hAnsi="Times New Roman" w:cs="Times New Roman"/>
          <w:sz w:val="24"/>
          <w:szCs w:val="24"/>
        </w:rPr>
        <w:t>aktivnosti iz mjere Programa,</w:t>
      </w:r>
    </w:p>
    <w:p w14:paraId="79BA349C" w14:textId="77777777" w:rsidR="00D74D01" w:rsidRPr="00FD0802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D0802">
        <w:rPr>
          <w:rFonts w:ascii="Times New Roman" w:hAnsi="Times New Roman" w:cs="Times New Roman"/>
          <w:sz w:val="24"/>
          <w:szCs w:val="24"/>
        </w:rPr>
        <w:t>C 2. Ogledni obrazac Opisnog izvještaja aktivnosti iz mjere Programa,</w:t>
      </w:r>
    </w:p>
    <w:p w14:paraId="77812DDE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D0802">
        <w:rPr>
          <w:rFonts w:ascii="Times New Roman" w:hAnsi="Times New Roman" w:cs="Times New Roman"/>
          <w:sz w:val="24"/>
          <w:szCs w:val="24"/>
        </w:rPr>
        <w:t>C 3. Ogledni obrazac Financijskog izvještaja aktivnosti iz mjere Programa.</w:t>
      </w:r>
      <w:r w:rsidRPr="00DD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9EC0" w14:textId="77777777" w:rsidR="00D74D01" w:rsidRPr="00985B57" w:rsidRDefault="00D74D01" w:rsidP="00D74D0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1EDC0464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IV.</w:t>
      </w:r>
    </w:p>
    <w:p w14:paraId="79A14598" w14:textId="77777777" w:rsidR="00D74D01" w:rsidRPr="00985B57" w:rsidRDefault="00D74D01" w:rsidP="00D74D01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7CD2F" w14:textId="77777777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Natječajna dokumentacija u cijelosti će biti objavljena na službenim mrežnim stranicama Krapinsko-zagorske županije (</w:t>
      </w:r>
      <w:hyperlink r:id="rId9" w:history="1">
        <w:r w:rsidRPr="00DD0871">
          <w:rPr>
            <w:rStyle w:val="Hiperveza"/>
            <w:rFonts w:ascii="Times New Roman" w:hAnsi="Times New Roman" w:cs="Times New Roman"/>
            <w:sz w:val="24"/>
            <w:szCs w:val="24"/>
          </w:rPr>
          <w:t>www.kzz.hr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DD0871">
        <w:rPr>
          <w:rFonts w:ascii="Times New Roman" w:hAnsi="Times New Roman" w:cs="Times New Roman"/>
          <w:sz w:val="24"/>
          <w:szCs w:val="24"/>
        </w:rPr>
        <w:t xml:space="preserve"> i na službenim mrežnim stranicama Ureda za udruge Vlade Republike Hrvatske.</w:t>
      </w:r>
    </w:p>
    <w:p w14:paraId="4F874C61" w14:textId="77777777" w:rsidR="00D74D01" w:rsidRPr="00985B57" w:rsidRDefault="00D74D01" w:rsidP="00D74D0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148A09F2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V.</w:t>
      </w:r>
    </w:p>
    <w:p w14:paraId="0EAC4130" w14:textId="77777777" w:rsidR="00D74D01" w:rsidRPr="00DD087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14D91BA" w14:textId="77777777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Za provođenje postupka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DD0871">
        <w:rPr>
          <w:rFonts w:ascii="Times New Roman" w:hAnsi="Times New Roman" w:cs="Times New Roman"/>
          <w:sz w:val="24"/>
          <w:szCs w:val="24"/>
        </w:rPr>
        <w:t xml:space="preserve"> osnovati će se Povjerenstvo za provjeru ispunjavanja propisanih uvjeta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646D">
        <w:rPr>
          <w:rFonts w:ascii="Times New Roman" w:hAnsi="Times New Roman" w:cs="Times New Roman"/>
          <w:sz w:val="24"/>
          <w:szCs w:val="24"/>
        </w:rPr>
        <w:t xml:space="preserve"> poziv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646D">
        <w:rPr>
          <w:rFonts w:ascii="Times New Roman" w:hAnsi="Times New Roman" w:cs="Times New Roman"/>
          <w:sz w:val="24"/>
          <w:szCs w:val="24"/>
        </w:rPr>
        <w:t xml:space="preserve"> za dodjelu novčanih sredstava za razvoj i unapređenje lovstva na području Krapinsko-zagorske županije u 2025. godini</w:t>
      </w:r>
      <w:r w:rsidRPr="00DD0871">
        <w:rPr>
          <w:rFonts w:ascii="Times New Roman" w:hAnsi="Times New Roman" w:cs="Times New Roman"/>
          <w:sz w:val="24"/>
          <w:szCs w:val="24"/>
        </w:rPr>
        <w:t xml:space="preserve">. Za procjenu zaprimljenih prijava koje su uspješno ispunile provjeru propisanih uvjeta Javnog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DD0871">
        <w:rPr>
          <w:rFonts w:ascii="Times New Roman" w:hAnsi="Times New Roman" w:cs="Times New Roman"/>
          <w:sz w:val="24"/>
          <w:szCs w:val="24"/>
        </w:rPr>
        <w:t xml:space="preserve">, osnovati će se Povjerenstvo za ocjenjivanje prijava na </w:t>
      </w:r>
      <w:r w:rsidRPr="00CB646D">
        <w:rPr>
          <w:rFonts w:ascii="Times New Roman" w:hAnsi="Times New Roman" w:cs="Times New Roman"/>
          <w:sz w:val="24"/>
          <w:szCs w:val="24"/>
        </w:rPr>
        <w:t>Javni poziv za dodjelu novčanih sredstava za razvoj i unapređenje lovstva na području Krapinsko-zagorske županije u 2025. godini</w:t>
      </w:r>
      <w:r w:rsidRPr="00DD0871">
        <w:rPr>
          <w:rFonts w:ascii="Times New Roman" w:hAnsi="Times New Roman" w:cs="Times New Roman"/>
          <w:sz w:val="24"/>
          <w:szCs w:val="24"/>
        </w:rPr>
        <w:t>.</w:t>
      </w:r>
    </w:p>
    <w:p w14:paraId="17DC4465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6B43DA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VI.</w:t>
      </w:r>
    </w:p>
    <w:p w14:paraId="001705EC" w14:textId="77777777" w:rsidR="00D74D01" w:rsidRPr="00DD087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C9D7812" w14:textId="5014213B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Na temelju provedenog postupka ocjenjivanja prijava, župan donosi Odluku o </w:t>
      </w:r>
      <w:r>
        <w:rPr>
          <w:rFonts w:ascii="Times New Roman" w:hAnsi="Times New Roman" w:cs="Times New Roman"/>
          <w:sz w:val="24"/>
          <w:szCs w:val="24"/>
        </w:rPr>
        <w:t>aktivnostima iz mjera Programa</w:t>
      </w:r>
      <w:r w:rsidRPr="00DD0871">
        <w:rPr>
          <w:rFonts w:ascii="Times New Roman" w:hAnsi="Times New Roman" w:cs="Times New Roman"/>
          <w:sz w:val="24"/>
          <w:szCs w:val="24"/>
        </w:rPr>
        <w:t xml:space="preserve"> koji su dobili financijska sredstva temeljem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646D">
        <w:rPr>
          <w:rFonts w:ascii="Times New Roman" w:hAnsi="Times New Roman" w:cs="Times New Roman"/>
          <w:sz w:val="24"/>
          <w:szCs w:val="24"/>
        </w:rPr>
        <w:t xml:space="preserve"> poziv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646D">
        <w:rPr>
          <w:rFonts w:ascii="Times New Roman" w:hAnsi="Times New Roman" w:cs="Times New Roman"/>
          <w:sz w:val="24"/>
          <w:szCs w:val="24"/>
        </w:rPr>
        <w:t xml:space="preserve"> za dodjelu novčanih sredstava za razvoj i unapređenje lovstva na području Krapinsko-zagorske županije u 2025. godini</w:t>
      </w:r>
      <w:r w:rsidRPr="00DD0871">
        <w:rPr>
          <w:rFonts w:ascii="Times New Roman" w:hAnsi="Times New Roman" w:cs="Times New Roman"/>
          <w:sz w:val="24"/>
          <w:szCs w:val="24"/>
        </w:rPr>
        <w:t>.</w:t>
      </w:r>
    </w:p>
    <w:p w14:paraId="6BB7ED90" w14:textId="77777777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Na temelju Odluke iz stavka 1. ove točke Krapinsko-zagorska županija će s nositeljem </w:t>
      </w:r>
      <w:r>
        <w:rPr>
          <w:rFonts w:ascii="Times New Roman" w:hAnsi="Times New Roman" w:cs="Times New Roman"/>
          <w:sz w:val="24"/>
          <w:szCs w:val="24"/>
        </w:rPr>
        <w:t>aktivnosti iz mjere Programa sklopiti U</w:t>
      </w:r>
      <w:r w:rsidRPr="00DD0871">
        <w:rPr>
          <w:rFonts w:ascii="Times New Roman" w:hAnsi="Times New Roman" w:cs="Times New Roman"/>
          <w:sz w:val="24"/>
          <w:szCs w:val="24"/>
        </w:rPr>
        <w:t>govor o financiranju.</w:t>
      </w:r>
    </w:p>
    <w:p w14:paraId="0A219290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005948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14:paraId="396DF71F" w14:textId="77777777" w:rsidR="00D74D01" w:rsidRPr="00DD087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AAE438B" w14:textId="77777777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Odluka iz točke VI. objaviti će se na mrežnim stranicama Krapinsko-zagorske županije.</w:t>
      </w:r>
    </w:p>
    <w:p w14:paraId="1A61F8D3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937B83" w14:textId="77777777" w:rsidR="00D74D01" w:rsidRPr="00DD087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3F627A9" w14:textId="77777777" w:rsidR="00D74D01" w:rsidRPr="0024733C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355C346B" w14:textId="77777777" w:rsidR="00D74D01" w:rsidRPr="00DD0871" w:rsidRDefault="00D74D01" w:rsidP="00D74D0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D53C54A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 xml:space="preserve">Za provedbu ove Odluke zadužuje se Upravni odjel za gospodarstvo, poljoprivredu, turizam, promet i komunalnu infrastrukturu. </w:t>
      </w:r>
    </w:p>
    <w:p w14:paraId="01C46840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E013D9" w14:textId="77777777" w:rsidR="00D74D01" w:rsidRDefault="00D74D01" w:rsidP="00D74D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3C">
        <w:rPr>
          <w:rFonts w:ascii="Times New Roman" w:hAnsi="Times New Roman" w:cs="Times New Roman"/>
          <w:b/>
          <w:sz w:val="24"/>
          <w:szCs w:val="24"/>
        </w:rPr>
        <w:t>IX.</w:t>
      </w:r>
    </w:p>
    <w:p w14:paraId="3D66594E" w14:textId="77777777" w:rsidR="00D74D01" w:rsidRPr="0024733C" w:rsidRDefault="00D74D01" w:rsidP="00D74D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CDE47" w14:textId="2F4BB458" w:rsidR="00D74D01" w:rsidRPr="00DD0871" w:rsidRDefault="00D74D01" w:rsidP="00D74D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D0871">
        <w:rPr>
          <w:rFonts w:ascii="Times New Roman" w:hAnsi="Times New Roman" w:cs="Times New Roman"/>
          <w:sz w:val="24"/>
          <w:szCs w:val="24"/>
        </w:rPr>
        <w:t>Ova Odluka objavi</w:t>
      </w:r>
      <w:bookmarkStart w:id="1" w:name="_GoBack"/>
      <w:bookmarkEnd w:id="1"/>
      <w:r w:rsidRPr="00DD0871">
        <w:rPr>
          <w:rFonts w:ascii="Times New Roman" w:hAnsi="Times New Roman" w:cs="Times New Roman"/>
          <w:sz w:val="24"/>
          <w:szCs w:val="24"/>
        </w:rPr>
        <w:t>t će se u Službenom glasniku Krapinsko-zagorske županije.</w:t>
      </w:r>
    </w:p>
    <w:p w14:paraId="43681492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EA0985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7BFD0C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A78502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A67AC9" w14:textId="77777777" w:rsidR="00D74D01" w:rsidRPr="00DD087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C161C9" w14:textId="77777777" w:rsidR="00D74D01" w:rsidRPr="0024733C" w:rsidRDefault="00D74D01" w:rsidP="00D74D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24733C">
        <w:rPr>
          <w:rFonts w:ascii="Times New Roman" w:hAnsi="Times New Roman" w:cs="Times New Roman"/>
          <w:b/>
          <w:sz w:val="24"/>
          <w:szCs w:val="24"/>
        </w:rPr>
        <w:t>Ž U P A N</w:t>
      </w:r>
    </w:p>
    <w:p w14:paraId="55D14405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2B5226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Željko Kolar</w:t>
      </w:r>
    </w:p>
    <w:p w14:paraId="10FB6FF2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025F39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0BCC0D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9FC6FE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A1E7EC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4B26EC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20EB93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FA36F2" w14:textId="77777777" w:rsidR="00D74D01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1AEC3B" w14:textId="77777777" w:rsidR="00D74D01" w:rsidRPr="00380A86" w:rsidRDefault="00D74D01" w:rsidP="00D74D0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DOSTAVITI: </w:t>
      </w:r>
    </w:p>
    <w:p w14:paraId="04E57944" w14:textId="77777777" w:rsidR="00D74D01" w:rsidRPr="00380A86" w:rsidRDefault="00D74D01" w:rsidP="00D74D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>Upravi odjel za gospodarstvo, poljoprivredu, turizam</w:t>
      </w:r>
    </w:p>
    <w:p w14:paraId="7269D368" w14:textId="77777777" w:rsidR="00D74D01" w:rsidRPr="00380A86" w:rsidRDefault="00D74D01" w:rsidP="00D74D0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promet i komunalnu infrastrukturu, </w:t>
      </w:r>
    </w:p>
    <w:p w14:paraId="60E03557" w14:textId="77777777" w:rsidR="00D74D01" w:rsidRPr="00380A86" w:rsidRDefault="00D74D01" w:rsidP="00D74D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>Upravni odjel za financije i proračun,</w:t>
      </w:r>
    </w:p>
    <w:p w14:paraId="146B2E7D" w14:textId="77777777" w:rsidR="00D74D01" w:rsidRPr="00380A86" w:rsidRDefault="00D74D01" w:rsidP="00D74D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Službeni glasnik Krapinsko-zagorske županije, za objavu, </w:t>
      </w:r>
    </w:p>
    <w:p w14:paraId="6EE329C1" w14:textId="77777777" w:rsidR="00D74D01" w:rsidRPr="00380A86" w:rsidRDefault="00D74D01" w:rsidP="00D74D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 xml:space="preserve">Za Zbirku isprava, </w:t>
      </w:r>
    </w:p>
    <w:p w14:paraId="1BC5C1BC" w14:textId="77777777" w:rsidR="00D74D01" w:rsidRPr="00380A86" w:rsidRDefault="00D74D01" w:rsidP="00D74D0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A86">
        <w:rPr>
          <w:rFonts w:ascii="Times New Roman" w:hAnsi="Times New Roman" w:cs="Times New Roman"/>
          <w:sz w:val="24"/>
          <w:szCs w:val="24"/>
        </w:rPr>
        <w:t>Pismohrana.</w:t>
      </w:r>
    </w:p>
    <w:p w14:paraId="0CA5FD13" w14:textId="77777777" w:rsidR="00D74D01" w:rsidRPr="001255C4" w:rsidRDefault="00D74D01" w:rsidP="00D74D01"/>
    <w:p w14:paraId="53408CE5" w14:textId="7E158D76" w:rsidR="008A562A" w:rsidRPr="00B06427" w:rsidRDefault="008A562A" w:rsidP="00D74D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B06427" w:rsidSect="00DE337C">
      <w:headerReference w:type="default" r:id="rId10"/>
      <w:foot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299C0" w14:textId="77777777" w:rsidR="0020372A" w:rsidRDefault="0020372A" w:rsidP="00B06427">
      <w:r>
        <w:separator/>
      </w:r>
    </w:p>
  </w:endnote>
  <w:endnote w:type="continuationSeparator" w:id="0">
    <w:p w14:paraId="6C2C59AF" w14:textId="77777777" w:rsidR="0020372A" w:rsidRDefault="0020372A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FE4E" w14:textId="77777777" w:rsidR="0020372A" w:rsidRDefault="0020372A" w:rsidP="00B06427">
      <w:r>
        <w:separator/>
      </w:r>
    </w:p>
  </w:footnote>
  <w:footnote w:type="continuationSeparator" w:id="0">
    <w:p w14:paraId="78078585" w14:textId="77777777" w:rsidR="0020372A" w:rsidRDefault="0020372A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379"/>
    <w:multiLevelType w:val="hybridMultilevel"/>
    <w:tmpl w:val="9F286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2EE"/>
    <w:multiLevelType w:val="hybridMultilevel"/>
    <w:tmpl w:val="90E8B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5659A"/>
    <w:rsid w:val="0020372A"/>
    <w:rsid w:val="002E20BD"/>
    <w:rsid w:val="003D4AC4"/>
    <w:rsid w:val="004853FD"/>
    <w:rsid w:val="004F13D0"/>
    <w:rsid w:val="004F34B4"/>
    <w:rsid w:val="0065582C"/>
    <w:rsid w:val="00693AB1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74D01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Bezproreda">
    <w:name w:val="No Spacing"/>
    <w:link w:val="BezproredaChar"/>
    <w:uiPriority w:val="1"/>
    <w:qFormat/>
    <w:rsid w:val="00D74D01"/>
    <w:rPr>
      <w:kern w:val="2"/>
    </w:rPr>
  </w:style>
  <w:style w:type="character" w:customStyle="1" w:styleId="BezproredaChar">
    <w:name w:val="Bez proreda Char"/>
    <w:link w:val="Bezproreda"/>
    <w:uiPriority w:val="1"/>
    <w:locked/>
    <w:rsid w:val="00D74D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20EFB4E-C6AB-439F-8F1F-CC0DF86D67A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Matija Poslončec</cp:lastModifiedBy>
  <cp:revision>2</cp:revision>
  <cp:lastPrinted>2014-11-26T14:09:00Z</cp:lastPrinted>
  <dcterms:created xsi:type="dcterms:W3CDTF">2024-12-27T10:52:00Z</dcterms:created>
  <dcterms:modified xsi:type="dcterms:W3CDTF">2024-12-27T10:52:00Z</dcterms:modified>
</cp:coreProperties>
</file>