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20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60"/>
        <w:gridCol w:w="140"/>
        <w:gridCol w:w="360"/>
        <w:gridCol w:w="1440"/>
        <w:gridCol w:w="1020"/>
        <w:gridCol w:w="1320"/>
        <w:gridCol w:w="960"/>
        <w:gridCol w:w="1480"/>
        <w:gridCol w:w="900"/>
        <w:gridCol w:w="800"/>
        <w:gridCol w:w="860"/>
        <w:gridCol w:w="40"/>
      </w:tblGrid>
      <w:tr w:rsidR="001332D3" w:rsidTr="009C740C">
        <w:trPr>
          <w:trHeight w:hRule="exact" w:val="6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  <w:bookmarkStart w:id="0" w:name="JR_PAGE_ANCHOR_0_1"/>
            <w:bookmarkEnd w:id="0"/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9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r>
              <w:rPr>
                <w:noProof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47700" cy="571500"/>
                  <wp:effectExtent l="0" t="0" r="0" b="0"/>
                  <wp:wrapNone/>
                  <wp:docPr id="1059369783" name="Pictur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369783" name="Pictur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 r="29411"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REPUBLIKA HRVATSKA</w:t>
            </w: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ŽUPANIJSKO IZBORNO POVJERENSTVO</w:t>
            </w: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600" w:type="dxa"/>
            <w:gridSpan w:val="7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KRAPINSKO-ZAGORSKE ŽUPANIJE</w:t>
            </w: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4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9C740C" w:rsidTr="009C740C">
        <w:trPr>
          <w:trHeight w:hRule="exact" w:val="280"/>
        </w:trPr>
        <w:tc>
          <w:tcPr>
            <w:tcW w:w="40" w:type="dxa"/>
          </w:tcPr>
          <w:p w:rsidR="009C740C" w:rsidRDefault="009C740C" w:rsidP="009C740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40C" w:rsidRDefault="009C740C" w:rsidP="009C740C">
            <w:r>
              <w:rPr>
                <w:rFonts w:ascii="Arial" w:eastAsia="Arial" w:hAnsi="Arial" w:cs="Arial"/>
                <w:color w:val="000000"/>
              </w:rPr>
              <w:t>KLASA: 012-02/25-01/02</w:t>
            </w:r>
          </w:p>
        </w:tc>
        <w:tc>
          <w:tcPr>
            <w:tcW w:w="40" w:type="dxa"/>
          </w:tcPr>
          <w:p w:rsidR="009C740C" w:rsidRDefault="009C740C" w:rsidP="009C740C">
            <w:pPr>
              <w:pStyle w:val="EMPTYCELLSTYLE"/>
            </w:pPr>
          </w:p>
        </w:tc>
      </w:tr>
      <w:tr w:rsidR="009C740C" w:rsidTr="009C740C">
        <w:trPr>
          <w:trHeight w:hRule="exact" w:val="280"/>
        </w:trPr>
        <w:tc>
          <w:tcPr>
            <w:tcW w:w="40" w:type="dxa"/>
          </w:tcPr>
          <w:p w:rsidR="009C740C" w:rsidRDefault="009C740C" w:rsidP="009C740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40C" w:rsidRDefault="009C740C" w:rsidP="009436E1">
            <w:r>
              <w:rPr>
                <w:rFonts w:ascii="Arial" w:eastAsia="Arial" w:hAnsi="Arial" w:cs="Arial"/>
                <w:color w:val="000000"/>
              </w:rPr>
              <w:t>URBROJ: 2140-07/1-25-</w:t>
            </w:r>
            <w:r w:rsidR="007F335C">
              <w:rPr>
                <w:rFonts w:ascii="Arial" w:eastAsia="Arial" w:hAnsi="Arial" w:cs="Arial"/>
                <w:color w:val="000000"/>
              </w:rPr>
              <w:t>99</w:t>
            </w:r>
            <w:bookmarkStart w:id="1" w:name="_GoBack"/>
            <w:bookmarkEnd w:id="1"/>
          </w:p>
        </w:tc>
        <w:tc>
          <w:tcPr>
            <w:tcW w:w="40" w:type="dxa"/>
          </w:tcPr>
          <w:p w:rsidR="009C740C" w:rsidRDefault="009C740C" w:rsidP="009C740C">
            <w:pPr>
              <w:pStyle w:val="EMPTYCELLSTYLE"/>
            </w:pPr>
          </w:p>
        </w:tc>
      </w:tr>
      <w:tr w:rsidR="009C740C" w:rsidTr="009C740C">
        <w:trPr>
          <w:trHeight w:hRule="exact" w:val="280"/>
        </w:trPr>
        <w:tc>
          <w:tcPr>
            <w:tcW w:w="40" w:type="dxa"/>
          </w:tcPr>
          <w:p w:rsidR="009C740C" w:rsidRDefault="009C740C" w:rsidP="009C740C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9C740C" w:rsidRDefault="009C740C" w:rsidP="009436E1">
            <w:r>
              <w:rPr>
                <w:rFonts w:ascii="Arial" w:eastAsia="Arial" w:hAnsi="Arial" w:cs="Arial"/>
                <w:color w:val="000000"/>
              </w:rPr>
              <w:t>Zlatar,</w:t>
            </w:r>
            <w:r w:rsidR="009436E1">
              <w:rPr>
                <w:rFonts w:ascii="Arial" w:eastAsia="Arial" w:hAnsi="Arial" w:cs="Arial"/>
                <w:color w:val="000000"/>
              </w:rPr>
              <w:t xml:space="preserve"> 21</w:t>
            </w:r>
            <w:r>
              <w:rPr>
                <w:rFonts w:ascii="Arial" w:eastAsia="Arial" w:hAnsi="Arial" w:cs="Arial"/>
                <w:color w:val="000000"/>
              </w:rPr>
              <w:t xml:space="preserve">. svibnja 2025. </w:t>
            </w:r>
          </w:p>
        </w:tc>
        <w:tc>
          <w:tcPr>
            <w:tcW w:w="40" w:type="dxa"/>
          </w:tcPr>
          <w:p w:rsidR="009C740C" w:rsidRDefault="009C740C" w:rsidP="009C740C">
            <w:pPr>
              <w:pStyle w:val="EMPTYCELLSTYLE"/>
            </w:pPr>
          </w:p>
        </w:tc>
      </w:tr>
      <w:tr w:rsidR="001332D3" w:rsidTr="009C740C">
        <w:trPr>
          <w:trHeight w:hRule="exact" w:val="4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6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 xml:space="preserve">        Na osnovi članka 51. točke 6. i članka 86. Zakona o lokalnim izborima ("Narodne novine", broj 144/12, 121/16, 98/19, 42/20, 144/20 i 37/21, dalje: Zakon), Županijsko izborno povjerenstvo Krapinsko-zagorske županije utvrdilo je i objavljuje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4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5E11F3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 xml:space="preserve">KONAČNE </w:t>
            </w:r>
            <w:r w:rsidR="002020FB">
              <w:rPr>
                <w:rFonts w:ascii="Arial" w:eastAsia="Arial" w:hAnsi="Arial" w:cs="Arial"/>
                <w:b/>
                <w:color w:val="000000"/>
                <w:sz w:val="24"/>
              </w:rPr>
              <w:t>REZULTATE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IZBORA ČLANOVA ŽUPANIJSKE SKUPŠTINE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KRAPINSKO-ZAGORSKE ŽUPANIJE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  <w:sz w:val="24"/>
              </w:rPr>
              <w:t>PROVEDENIH 18. SVIBNJA 2025.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6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6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 xml:space="preserve">Od ukupno </w:t>
            </w:r>
            <w:r>
              <w:rPr>
                <w:rFonts w:ascii="Arial" w:eastAsia="Arial" w:hAnsi="Arial" w:cs="Arial"/>
                <w:b/>
                <w:color w:val="000000"/>
              </w:rPr>
              <w:t>104.305</w:t>
            </w:r>
            <w:r>
              <w:rPr>
                <w:rFonts w:ascii="Arial" w:eastAsia="Arial" w:hAnsi="Arial" w:cs="Arial"/>
                <w:color w:val="000000"/>
              </w:rPr>
              <w:t xml:space="preserve"> birača upisanih u popis birača, glasovanju je pristupilo </w:t>
            </w:r>
            <w:r>
              <w:rPr>
                <w:rFonts w:ascii="Arial" w:eastAsia="Arial" w:hAnsi="Arial" w:cs="Arial"/>
                <w:b/>
                <w:color w:val="000000"/>
              </w:rPr>
              <w:t>52.524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50,36</w:t>
            </w:r>
            <w:r>
              <w:rPr>
                <w:rFonts w:ascii="Arial" w:eastAsia="Arial" w:hAnsi="Arial" w:cs="Arial"/>
                <w:color w:val="000000"/>
              </w:rPr>
              <w:t xml:space="preserve">%, od čega je prema glasačkim listićima glasovalo </w:t>
            </w:r>
            <w:r>
              <w:rPr>
                <w:rFonts w:ascii="Arial" w:eastAsia="Arial" w:hAnsi="Arial" w:cs="Arial"/>
                <w:b/>
                <w:color w:val="000000"/>
              </w:rPr>
              <w:t>52.517</w:t>
            </w:r>
            <w:r>
              <w:rPr>
                <w:rFonts w:ascii="Arial" w:eastAsia="Arial" w:hAnsi="Arial" w:cs="Arial"/>
                <w:color w:val="000000"/>
              </w:rPr>
              <w:t xml:space="preserve"> birača, odnosno </w:t>
            </w:r>
            <w:r>
              <w:rPr>
                <w:rFonts w:ascii="Arial" w:eastAsia="Arial" w:hAnsi="Arial" w:cs="Arial"/>
                <w:b/>
                <w:color w:val="000000"/>
              </w:rPr>
              <w:t>50,35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51.237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97,56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  <w:r>
              <w:rPr>
                <w:rFonts w:ascii="Arial" w:eastAsia="Arial" w:hAnsi="Arial" w:cs="Arial"/>
                <w:color w:val="000000"/>
              </w:rPr>
              <w:br/>
            </w:r>
            <w:r>
              <w:rPr>
                <w:rFonts w:ascii="Arial" w:eastAsia="Arial" w:hAnsi="Arial" w:cs="Arial"/>
                <w:color w:val="000000"/>
              </w:rPr>
              <w:br/>
              <w:t xml:space="preserve">Nevažećih glasačkih listića bilo je </w:t>
            </w:r>
            <w:r>
              <w:rPr>
                <w:rFonts w:ascii="Arial" w:eastAsia="Arial" w:hAnsi="Arial" w:cs="Arial"/>
                <w:b/>
                <w:color w:val="000000"/>
              </w:rPr>
              <w:t>1.280</w:t>
            </w:r>
            <w:r>
              <w:rPr>
                <w:rFonts w:ascii="Arial" w:eastAsia="Arial" w:hAnsi="Arial" w:cs="Arial"/>
                <w:color w:val="000000"/>
              </w:rPr>
              <w:t xml:space="preserve">, odnosno </w:t>
            </w:r>
            <w:r>
              <w:rPr>
                <w:rFonts w:ascii="Arial" w:eastAsia="Arial" w:hAnsi="Arial" w:cs="Arial"/>
                <w:b/>
                <w:color w:val="000000"/>
              </w:rPr>
              <w:t>2,44</w:t>
            </w:r>
            <w:r>
              <w:rPr>
                <w:rFonts w:ascii="Arial" w:eastAsia="Arial" w:hAnsi="Arial" w:cs="Arial"/>
                <w:color w:val="000000"/>
              </w:rPr>
              <w:t>%.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1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60" w:type="dxa"/>
              <w:right w:w="0" w:type="dxa"/>
            </w:tcMar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II.</w:t>
            </w:r>
          </w:p>
        </w:tc>
        <w:tc>
          <w:tcPr>
            <w:tcW w:w="9280" w:type="dxa"/>
            <w:gridSpan w:val="10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</w:tcPr>
          <w:p w:rsidR="001332D3" w:rsidRDefault="002020F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Pojedine kandidacijske liste dobile su sljedeći broj glasova: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SOCIJALDEMOKRATSKA PARTIJA HRVATSKE - SDP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27.669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54,00%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HRVATSKA SELJAČKA STRANKA - HSS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NARODNA STRANKA - REFORMISTI - REFORMISTI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ŽELJKO KOLAR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HRVATSKA DEMOKRATSKA ZAJEDNICA - HDZ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14.232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glasa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27,77%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HRVATSKA STRANKA UMIROVLJENIKA - HSU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ZDRAVKO TUŠEK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KANDIDACIJSKA LISTA GRUPE BIRAČA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6.000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11,71%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VIKTOR ŠIMUNIĆ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HRVATSKA NARODNA STRANKA - LIBERALNI DEMOKRATI - HNS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2.066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4,03%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DANIJELA LONČAR - nositeljica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8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02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228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148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0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ZAGORSKA DEMOKRATSKA STRANKA - ZDS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1.270</w:t>
            </w:r>
          </w:p>
        </w:tc>
        <w:tc>
          <w:tcPr>
            <w:tcW w:w="800" w:type="dxa"/>
            <w:tcMar>
              <w:top w:w="0" w:type="dxa"/>
              <w:left w:w="8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glasova</w:t>
            </w: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2,47%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6580" w:type="dxa"/>
            <w:gridSpan w:val="6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ZAGORSKA STRANKA - ZS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80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>
            <w:pPr>
              <w:jc w:val="right"/>
            </w:pPr>
          </w:p>
        </w:tc>
        <w:tc>
          <w:tcPr>
            <w:tcW w:w="860" w:type="dxa"/>
            <w:tcMar>
              <w:top w:w="0" w:type="dxa"/>
              <w:left w:w="0" w:type="dxa"/>
              <w:bottom w:w="0" w:type="dxa"/>
              <w:right w:w="6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STANKO BELINA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III.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1332D3" w:rsidRDefault="002020F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Kandidacijske liste koje su dobile najmanje 5% važećih glasova birača i koje na osnovi članka 84. stavka 1. Zakona sudjeluju u diobi mjesta u Županijskoj skupštini Krapinsko-zagorske županije su: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6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NARODNA STRANKA - REFORMISTI - REFORMISTI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ŽELJKO KOLAR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c>
          <w:tcPr>
            <w:tcW w:w="40" w:type="dxa"/>
          </w:tcPr>
          <w:p w:rsidR="001332D3" w:rsidRDefault="001332D3">
            <w:pPr>
              <w:pStyle w:val="EMPTYCELLSTYLE"/>
              <w:pageBreakBefore/>
            </w:pPr>
            <w:bookmarkStart w:id="2" w:name="JR_PAGE_ANCHOR_0_2"/>
            <w:bookmarkEnd w:id="2"/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780" w:type="dxa"/>
            <w:gridSpan w:val="8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ZDRAVKO TUŠEK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VIKTOR ŠIMUNIĆ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IV.</w:t>
            </w:r>
          </w:p>
        </w:tc>
        <w:tc>
          <w:tcPr>
            <w:tcW w:w="9280" w:type="dxa"/>
            <w:gridSpan w:val="10"/>
            <w:vMerge w:val="restart"/>
            <w:tcMar>
              <w:top w:w="0" w:type="dxa"/>
              <w:left w:w="60" w:type="dxa"/>
              <w:bottom w:w="0" w:type="dxa"/>
              <w:right w:w="0" w:type="dxa"/>
            </w:tcMar>
          </w:tcPr>
          <w:p w:rsidR="001332D3" w:rsidRDefault="002020FB">
            <w:pPr>
              <w:jc w:val="both"/>
            </w:pPr>
            <w:r>
              <w:rPr>
                <w:rFonts w:ascii="Arial" w:eastAsia="Arial" w:hAnsi="Arial" w:cs="Arial"/>
                <w:color w:val="000000"/>
              </w:rPr>
              <w:t>Na osnovi članaka 84. i 85. Zakona, utvrđuje se da su pojedine kandidacijske liste dobile sljedeći broj mjesta u Županijskoj skupštini Krapinsko-zagorske županije: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6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280" w:type="dxa"/>
            <w:gridSpan w:val="10"/>
            <w:vMerge/>
            <w:tcMar>
              <w:top w:w="0" w:type="dxa"/>
              <w:left w:w="60" w:type="dxa"/>
              <w:bottom w:w="0" w:type="dxa"/>
              <w:right w:w="0" w:type="dxa"/>
            </w:tcMar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8780" w:type="dxa"/>
            <w:gridSpan w:val="8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1.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SOCIJALDEMOKRATSKA PARTIJA HRVATSKE - SDP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HRVATSKA SELJAČKA STRANKA - HSS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NARODNA STRANKA - REFORMISTI - REFORMISTI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ŽELJKO KOLAR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22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ŽELJKO KOLAR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JASNA PETEK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ZLATKO ŠORŠA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MIHAELA VISINSKI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DRAŽEN ČVEK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ŠTEFANIJA DRUŽINEC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DAVOR KLJAK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DOROTEA HENDIJA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MATIJA KRAŠEVAC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MARIJA JAGEČIĆ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ĐURĐA MOHAČ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IVAN ŠANTEK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MARIJA BILJAK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MIŠEL MRKOCI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STANKO MAJDAK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FRANJO BARILAR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BRANKO TUKAČ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SNJEŽANA ROMIĆ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MARIO LIPNJAK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ZORAN KLEMEN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NADA DOGAN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1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ŠTEFANIJA KUNŠTEK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00"/>
        </w:trPr>
        <w:tc>
          <w:tcPr>
            <w:tcW w:w="40" w:type="dxa"/>
          </w:tcPr>
          <w:p w:rsidR="001332D3" w:rsidRDefault="001332D3">
            <w:pPr>
              <w:pStyle w:val="EMPTYCELLSTYLE"/>
              <w:pageBreakBefore/>
            </w:pPr>
            <w:bookmarkStart w:id="3" w:name="JR_PAGE_ANCHOR_0_3"/>
            <w:bookmarkEnd w:id="3"/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2.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HRVATSKA DEMOKRATSKA ZAJEDNICA - HDZ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HRVATSKA STRANKA UMIROVLJENIKA - HSU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ZDRAVKO TUŠEK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11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ZDRAVKO TUŠEK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JELENA KRAJNIK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ŽELJKO ČLEKOVIĆ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LJUBICA JEMBRIH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5.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NEVENKA GREGURIĆ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6.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JOSIP MILIČKI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7.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PETAR VRANČIĆ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8.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GORAN VUKMANIĆ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9.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NIKOLA CUKOVEČKI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10.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DARIO CVRTILA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RADOVAN HERCIGONJA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1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9640" w:type="dxa"/>
            <w:gridSpan w:val="11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1332D3"/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  <w:tcMar>
              <w:top w:w="0" w:type="dxa"/>
              <w:left w:w="0" w:type="dxa"/>
              <w:bottom w:w="0" w:type="dxa"/>
              <w:right w:w="20" w:type="dxa"/>
            </w:tcMar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b/>
                <w:color w:val="000000"/>
              </w:rPr>
              <w:t>3.</w:t>
            </w: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</w:tcPr>
          <w:p w:rsidR="001332D3" w:rsidRDefault="002020FB">
            <w:r>
              <w:rPr>
                <w:rFonts w:ascii="Arial" w:eastAsia="Arial" w:hAnsi="Arial" w:cs="Arial"/>
                <w:b/>
                <w:color w:val="000000"/>
              </w:rPr>
              <w:t>KANDIDACIJSKA LISTA GRUPE BIRAČA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VIKTOR ŠIMUNIĆ - nositelj kandidacijske liste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2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9140" w:type="dxa"/>
            <w:gridSpan w:val="9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 xml:space="preserve">dobila je </w:t>
            </w:r>
            <w:r>
              <w:rPr>
                <w:rFonts w:ascii="Arial" w:eastAsia="Arial" w:hAnsi="Arial" w:cs="Arial"/>
                <w:b/>
                <w:color w:val="000000"/>
              </w:rPr>
              <w:t>4</w:t>
            </w:r>
            <w:r>
              <w:rPr>
                <w:rFonts w:ascii="Arial" w:eastAsia="Arial" w:hAnsi="Arial" w:cs="Arial"/>
                <w:color w:val="000000"/>
              </w:rPr>
              <w:t xml:space="preserve">  mjesta te su s ove kandidacijske liste izabrani: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1.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VIKTOR ŠIMUNIĆ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2.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LEONARD FULIR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3.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INES DEBELIĆ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20" w:type="dxa"/>
            </w:tcMar>
            <w:vAlign w:val="center"/>
          </w:tcPr>
          <w:p w:rsidR="001332D3" w:rsidRDefault="002020FB">
            <w:pPr>
              <w:jc w:val="right"/>
            </w:pPr>
            <w:r>
              <w:rPr>
                <w:rFonts w:ascii="Arial" w:eastAsia="Arial" w:hAnsi="Arial" w:cs="Arial"/>
                <w:color w:val="000000"/>
              </w:rPr>
              <w:t>4.</w:t>
            </w:r>
          </w:p>
        </w:tc>
        <w:tc>
          <w:tcPr>
            <w:tcW w:w="8780" w:type="dxa"/>
            <w:gridSpan w:val="8"/>
            <w:tcMar>
              <w:top w:w="0" w:type="dxa"/>
              <w:left w:w="40" w:type="dxa"/>
              <w:bottom w:w="0" w:type="dxa"/>
              <w:right w:w="0" w:type="dxa"/>
            </w:tcMar>
            <w:vAlign w:val="center"/>
          </w:tcPr>
          <w:p w:rsidR="001332D3" w:rsidRDefault="002020FB">
            <w:r>
              <w:rPr>
                <w:rFonts w:ascii="Arial" w:eastAsia="Arial" w:hAnsi="Arial" w:cs="Arial"/>
                <w:color w:val="000000"/>
              </w:rPr>
              <w:t>ZORAN ČAVUŽIĆ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30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</w:tcPr>
          <w:p w:rsidR="001332D3" w:rsidRDefault="001332D3">
            <w:pPr>
              <w:pStyle w:val="EMPTYCELLSTYLE"/>
            </w:pP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PREDSJEDNICA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ŽUPANIJSKOG IZBORNOG POVJERENSTVA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KRAPINSKO-ZAGORSKE ŽUPANIJE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28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color w:val="000000"/>
              </w:rPr>
              <w:t>VLASTA MRZLJAK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  <w:tr w:rsidR="001332D3" w:rsidTr="009C740C">
        <w:trPr>
          <w:trHeight w:hRule="exact" w:val="440"/>
        </w:trPr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500" w:type="dxa"/>
            <w:gridSpan w:val="2"/>
          </w:tcPr>
          <w:p w:rsidR="001332D3" w:rsidRDefault="001332D3">
            <w:pPr>
              <w:pStyle w:val="EMPTYCELLSTYLE"/>
            </w:pPr>
          </w:p>
        </w:tc>
        <w:tc>
          <w:tcPr>
            <w:tcW w:w="360" w:type="dxa"/>
          </w:tcPr>
          <w:p w:rsidR="001332D3" w:rsidRDefault="001332D3">
            <w:pPr>
              <w:pStyle w:val="EMPTYCELLSTYLE"/>
            </w:pPr>
          </w:p>
        </w:tc>
        <w:tc>
          <w:tcPr>
            <w:tcW w:w="3780" w:type="dxa"/>
            <w:gridSpan w:val="3"/>
          </w:tcPr>
          <w:p w:rsidR="001332D3" w:rsidRDefault="001332D3">
            <w:pPr>
              <w:pStyle w:val="EMPTYCELLSTYLE"/>
            </w:pPr>
          </w:p>
        </w:tc>
        <w:tc>
          <w:tcPr>
            <w:tcW w:w="5000" w:type="dxa"/>
            <w:gridSpan w:val="5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332D3" w:rsidRDefault="002020FB">
            <w:pPr>
              <w:jc w:val="center"/>
            </w:pPr>
            <w:r>
              <w:rPr>
                <w:rFonts w:ascii="Arial" w:eastAsia="Arial" w:hAnsi="Arial" w:cs="Arial"/>
                <w:b/>
                <w:color w:val="000000"/>
              </w:rPr>
              <w:t>______________________________</w:t>
            </w:r>
          </w:p>
        </w:tc>
        <w:tc>
          <w:tcPr>
            <w:tcW w:w="40" w:type="dxa"/>
          </w:tcPr>
          <w:p w:rsidR="001332D3" w:rsidRDefault="001332D3">
            <w:pPr>
              <w:pStyle w:val="EMPTYCELLSTYLE"/>
            </w:pPr>
          </w:p>
        </w:tc>
      </w:tr>
    </w:tbl>
    <w:p w:rsidR="002020FB" w:rsidRDefault="002020FB"/>
    <w:sectPr w:rsidR="002020FB">
      <w:pgSz w:w="11900" w:h="16840"/>
      <w:pgMar w:top="1120" w:right="1120" w:bottom="200" w:left="11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50E01339-4E7C-4BFB-AFDB-C678BE07EBC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A29958D-FFDA-47B9-9C7E-A3A1BBBE66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80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2D3"/>
    <w:rsid w:val="001332D3"/>
    <w:rsid w:val="002020FB"/>
    <w:rsid w:val="005E11F3"/>
    <w:rsid w:val="007F335C"/>
    <w:rsid w:val="009436E1"/>
    <w:rsid w:val="009C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3CD7E"/>
  <w15:docId w15:val="{A5DCBB86-EE42-4C00-B7A3-CA0385078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EMPTYCELLSTYLE">
    <w:name w:val="EMPTY_CELL_STYLE"/>
    <w:qFormat/>
    <w:rPr>
      <w:rFonts w:ascii="SansSerif" w:eastAsia="SansSerif" w:hAnsi="SansSerif" w:cs="SansSerif"/>
      <w:color w:val="000000"/>
      <w:sz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Ministarstvo Pravosuda Republike Hrvatske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 Polančec</dc:creator>
  <cp:lastModifiedBy>Vesna Polančec</cp:lastModifiedBy>
  <cp:revision>3</cp:revision>
  <dcterms:created xsi:type="dcterms:W3CDTF">2025-05-21T07:36:00Z</dcterms:created>
  <dcterms:modified xsi:type="dcterms:W3CDTF">2025-05-21T07:36:00Z</dcterms:modified>
</cp:coreProperties>
</file>