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C26B8B9" w14:textId="0720F08B" w:rsidR="004B78A1" w:rsidRDefault="00FA72C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42E3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42E3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42E3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42E3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42E3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42E3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PRIJEDLOG</w:t>
      </w:r>
    </w:p>
    <w:p w14:paraId="5C09A169" w14:textId="77777777" w:rsidR="004B78A1" w:rsidRDefault="004B78A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4898D96" w:rsidR="000E78FB" w:rsidRPr="00B06427" w:rsidRDefault="00FA72C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11506982" w:rsidR="000E78FB" w:rsidRPr="00B06427" w:rsidRDefault="00FA72C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ŽUPANIJSKA SKUPŠTINA</w:t>
      </w:r>
    </w:p>
    <w:p w14:paraId="4C40C9CD" w14:textId="197C8C66" w:rsidR="00FA72CB" w:rsidRPr="00FA72CB" w:rsidRDefault="000E78FB" w:rsidP="00FA72CB">
      <w:pPr>
        <w:rPr>
          <w:rFonts w:ascii="Times New Roman" w:hAnsi="Times New Roman" w:cs="Times New Roman"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</w:t>
      </w:r>
    </w:p>
    <w:p w14:paraId="6C8A8A0C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9DEE0A1" w14:textId="2F91E8BB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KLASA:240-02/2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>5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-01/</w:t>
      </w:r>
      <w:r w:rsidR="00C773DD">
        <w:rPr>
          <w:rFonts w:ascii="Times New Roman" w:hAnsi="Times New Roman" w:cs="Times New Roman"/>
          <w:noProof w:val="0"/>
          <w:sz w:val="24"/>
          <w:szCs w:val="24"/>
        </w:rPr>
        <w:t>03</w:t>
      </w:r>
    </w:p>
    <w:p w14:paraId="165C341E" w14:textId="1A224A72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URBROJ: 2140-01-2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>5</w:t>
      </w:r>
      <w:r w:rsidR="00666CFD">
        <w:rPr>
          <w:rFonts w:ascii="Times New Roman" w:hAnsi="Times New Roman" w:cs="Times New Roman"/>
          <w:noProof w:val="0"/>
          <w:sz w:val="24"/>
          <w:szCs w:val="24"/>
        </w:rPr>
        <w:t>-</w:t>
      </w:r>
    </w:p>
    <w:p w14:paraId="6A481C24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Krapina, </w:t>
      </w:r>
    </w:p>
    <w:p w14:paraId="6B6C8896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DC0D7D5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A24CB3D" w14:textId="33D1002E" w:rsidR="00FA72CB" w:rsidRPr="00FA72CB" w:rsidRDefault="00FA72CB" w:rsidP="00FA72CB">
      <w:pPr>
        <w:tabs>
          <w:tab w:val="left" w:pos="1520"/>
        </w:tabs>
        <w:jc w:val="both"/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           Temeljem članka 18. stavka 3. Zakona o Hrvatskoj gorskoj službi spašavanja („Narodne novine“, broj 79/06. i 110/15.) i članka 17. stavka 1. alineje 21. Statuta Krapinsko-zagorske županije (</w:t>
      </w:r>
      <w:r w:rsidRPr="00FA72CB"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  <w:t xml:space="preserve">„Službeni glasnik Krapinsko-zagorske županije“, broj </w:t>
      </w:r>
      <w:r w:rsidRPr="00FA72CB">
        <w:rPr>
          <w:rFonts w:ascii="Times New Roman" w:hAnsi="Times New Roman" w:cs="Times New Roman"/>
          <w:noProof w:val="0"/>
          <w:color w:val="000000"/>
          <w:sz w:val="24"/>
          <w:szCs w:val="24"/>
        </w:rPr>
        <w:t>13/01., 5/06., 11/06., 14/09., 11/13 i 13/18., 5/20., 10/21., 15/21.- pročišćeni tekst)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Županijska skupština Krapinsko-zagorske županije na ____. sjednici održanoj dana ___. prosinca 202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>5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. godine donosi</w:t>
      </w:r>
    </w:p>
    <w:p w14:paraId="6095BA3A" w14:textId="77777777" w:rsidR="00FA72CB" w:rsidRPr="00FA72CB" w:rsidRDefault="00FA72CB" w:rsidP="00FA72CB">
      <w:pPr>
        <w:tabs>
          <w:tab w:val="left" w:pos="152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B161F74" w14:textId="77777777" w:rsidR="00FA72CB" w:rsidRPr="00FA72CB" w:rsidRDefault="00FA72CB" w:rsidP="00FA72CB">
      <w:pPr>
        <w:tabs>
          <w:tab w:val="left" w:pos="152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AC1A3EB" w14:textId="77777777" w:rsidR="00FA72CB" w:rsidRPr="00FA72CB" w:rsidRDefault="00FA72CB" w:rsidP="00FA72CB">
      <w:pPr>
        <w:tabs>
          <w:tab w:val="left" w:pos="152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PROGRAM JAVNIH POTREBA ZA OBAVLJANJE DJELATNOSTI</w:t>
      </w:r>
    </w:p>
    <w:p w14:paraId="01BA551A" w14:textId="77777777" w:rsidR="00FA72CB" w:rsidRPr="00FA72CB" w:rsidRDefault="00FA72CB" w:rsidP="00FA72CB">
      <w:pPr>
        <w:tabs>
          <w:tab w:val="left" w:pos="152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 xml:space="preserve"> HRVATSKE GORSKE SLUŽBE SPAŠAVANJA STANICE ZLATAR BISTRICA</w:t>
      </w:r>
    </w:p>
    <w:p w14:paraId="645F7B0B" w14:textId="2FB6CB7B" w:rsidR="00FA72CB" w:rsidRPr="00FA72CB" w:rsidRDefault="00FA72CB" w:rsidP="00FA72CB">
      <w:pPr>
        <w:tabs>
          <w:tab w:val="left" w:pos="152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 xml:space="preserve"> ZA 202</w:t>
      </w:r>
      <w:r w:rsidR="004B78A1">
        <w:rPr>
          <w:rFonts w:ascii="Times New Roman" w:hAnsi="Times New Roman" w:cs="Times New Roman"/>
          <w:b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. GODINU</w:t>
      </w:r>
    </w:p>
    <w:p w14:paraId="3E004278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B02CE89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5BA288D" w14:textId="77777777" w:rsidR="00FA72CB" w:rsidRPr="00FA72CB" w:rsidRDefault="00FA72CB" w:rsidP="00FA72CB">
      <w:pPr>
        <w:tabs>
          <w:tab w:val="left" w:pos="407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I.</w:t>
      </w:r>
    </w:p>
    <w:p w14:paraId="71B26756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4333E55" w14:textId="6DA58C6C" w:rsidR="00FA72CB" w:rsidRPr="00FA72CB" w:rsidRDefault="00FA72CB" w:rsidP="00FA72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Ovim Programom javnih potreba za obavljanje djelatnosti Hrvatske gorske službe spašavanja Stanice Zlatara Bistrica za 202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. godinu (dalje u tekstu: Program) utvrđuju se javne potrebe Krapinsko-zagorske županije u 202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. godini, koje se odnose na djelatnost koju obavlja Hrvatska gorska služba spašavanja Stanica Zlatar Bistrica, u skladu sa Sporazumom o zajedničkom interesu za djelovanje Hrvatske gorske službe spašavanja Stanice Krapina na prostoru Krapinsko-zagorske županije, KLASA: 810-03/12-01/04, URBROJ: 2140/01-13-13-4 od dana 11. studenog 2013. godine i </w:t>
      </w:r>
      <w:r w:rsidRPr="00FA72CB">
        <w:rPr>
          <w:rFonts w:ascii="Times New Roman" w:hAnsi="Times New Roman" w:cs="Times New Roman"/>
          <w:sz w:val="24"/>
          <w:szCs w:val="24"/>
        </w:rPr>
        <w:t>godine I. dodatkom Sporazumu o zajedničkom interesu za djelovanje Hrvatske gorske službe spašavanja Stanice Krapina na prostoru Krapinsko-zagorske županije KLASA: 402-08/20-01/04, URBROJ: 2140/01-02-20-1 od 29. prosinca 2020. godine.</w:t>
      </w:r>
    </w:p>
    <w:p w14:paraId="1CEB38E5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6F25FE5" w14:textId="77777777" w:rsidR="00FA72CB" w:rsidRPr="00FA72CB" w:rsidRDefault="00FA72CB" w:rsidP="00FA72CB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II.</w:t>
      </w:r>
    </w:p>
    <w:p w14:paraId="1B55783C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8F2576F" w14:textId="0D227833" w:rsidR="00FA72CB" w:rsidRPr="00FA72CB" w:rsidRDefault="00FA72CB" w:rsidP="00FA72CB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Javne potrebe za obavljanje djelatnosti Hrvatske gorske službe spašavanja Stanice Zlatar Bistrica za 202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. godinu obuhvaćaju aktivnosti redovne djelatnosti Stanice Zlatar Bistrica koje se odnose na organiziranje, unapređenje i obavljanje djelatnosti spašavanja i zaštite ljudskih života u planinama i na nepristupačnim područjima i u drugim izvanrednim okolnostima u skladu s temeljnim zadaćama propisanim člankom 5. stavkom 2. Zakona o Hrvatskoj gorskoj službi spašavanja. </w:t>
      </w:r>
    </w:p>
    <w:p w14:paraId="44111BA9" w14:textId="77777777" w:rsidR="00FA72CB" w:rsidRPr="00FA72CB" w:rsidRDefault="00FA72CB" w:rsidP="00FA72CB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F5EF02B" w14:textId="77777777" w:rsidR="00FA72CB" w:rsidRPr="00FA72CB" w:rsidRDefault="00FA72CB" w:rsidP="00FA72CB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830904A" w14:textId="77777777" w:rsidR="00FA72CB" w:rsidRPr="00FA72CB" w:rsidRDefault="00FA72CB" w:rsidP="00FA72CB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III.</w:t>
      </w:r>
    </w:p>
    <w:p w14:paraId="5A1C4B96" w14:textId="77777777" w:rsidR="00FA72CB" w:rsidRPr="00FA72CB" w:rsidRDefault="00FA72CB" w:rsidP="00FA72CB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A8C9821" w14:textId="789E514B" w:rsidR="00FA72CB" w:rsidRPr="00FA72CB" w:rsidRDefault="00FA72CB" w:rsidP="00FA72CB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lastRenderedPageBreak/>
        <w:t xml:space="preserve">                Hrvatskoj gorskoj službi spašavanja Stanici Zlatar Bistrica, na ime zajedničkog interesa i za ispunjavanje javnih potreba koje se utvrđuju ovim Programom, iz Proračuna Krapinsko-zagorske županije, u 202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. godini doznačiti će se 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942E30">
        <w:rPr>
          <w:rFonts w:ascii="Times New Roman" w:hAnsi="Times New Roman" w:cs="Times New Roman"/>
          <w:noProof w:val="0"/>
          <w:sz w:val="24"/>
          <w:szCs w:val="24"/>
        </w:rPr>
        <w:t>40.000,00€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, pod uvjetima i dinamikom koja će se utvrditi ugovorom o izravnoj dodjeli financijskih sredstava.</w:t>
      </w:r>
    </w:p>
    <w:p w14:paraId="4EB4ED46" w14:textId="77777777" w:rsidR="00FA72CB" w:rsidRPr="00FA72CB" w:rsidRDefault="00FA72CB" w:rsidP="00FA72CB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DFF749E" w14:textId="77777777" w:rsidR="00FA72CB" w:rsidRPr="00FA72CB" w:rsidRDefault="00FA72CB" w:rsidP="00FA72CB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C29913D" w14:textId="77777777" w:rsidR="00FA72CB" w:rsidRPr="00FA72CB" w:rsidRDefault="00FA72CB" w:rsidP="00FA72CB">
      <w:pPr>
        <w:tabs>
          <w:tab w:val="left" w:pos="110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IV.</w:t>
      </w:r>
    </w:p>
    <w:p w14:paraId="01B5A1B6" w14:textId="77777777" w:rsidR="00FA72CB" w:rsidRPr="00FA72CB" w:rsidRDefault="00FA72CB" w:rsidP="00FA72CB">
      <w:pPr>
        <w:tabs>
          <w:tab w:val="left" w:pos="110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300980B6" w14:textId="0DEA33FF" w:rsidR="00FA72CB" w:rsidRPr="00FA72CB" w:rsidRDefault="00FA72CB" w:rsidP="00FA72CB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          Sredstva iz točke III. ovog Programa, Hrvatska gorska služba spašavanja Stanica Zlatar Bistrica, u skladu s Programom aktivnosti i Financijskim planom Hrvatske gorske službe spašavanja Stanice Zlatar Bistrica za 202</w:t>
      </w:r>
      <w:r w:rsidR="00942E30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. godinu, utrošiti će za redovnu djelatnost, održavanje  edukacija za podizanje razine spremnosti, za obuku novih kadrova te 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>otplatu nabavljenog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vozila.</w:t>
      </w:r>
    </w:p>
    <w:p w14:paraId="779B856E" w14:textId="77777777" w:rsidR="00FA72CB" w:rsidRPr="00FA72CB" w:rsidRDefault="00FA72CB" w:rsidP="00FA72CB">
      <w:pPr>
        <w:tabs>
          <w:tab w:val="left" w:pos="1095"/>
        </w:tabs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ab/>
      </w:r>
    </w:p>
    <w:p w14:paraId="245AD076" w14:textId="77777777" w:rsidR="00FA72CB" w:rsidRPr="00FA72CB" w:rsidRDefault="00FA72CB" w:rsidP="00FA72CB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V.</w:t>
      </w:r>
    </w:p>
    <w:p w14:paraId="4AFC1050" w14:textId="77777777" w:rsidR="00FA72CB" w:rsidRPr="00FA72CB" w:rsidRDefault="00FA72CB" w:rsidP="00FA72CB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430AB7E9" w14:textId="77777777" w:rsidR="00FA72CB" w:rsidRPr="00FA72CB" w:rsidRDefault="00FA72CB" w:rsidP="00FA72CB">
      <w:pPr>
        <w:tabs>
          <w:tab w:val="left" w:pos="11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          Hrvatska gorska služba spašavanja Stanica Zlatar Bistrica dužna je podnijeti izvješće o utrošku sredstava dodijeljenih temeljem ovog Programa, u sadržaju i rokovima određenima posebnim propisima i u skladu s ugovorom o izravnoj dodjeli </w:t>
      </w:r>
      <w:r w:rsidRPr="00FA72CB">
        <w:rPr>
          <w:rFonts w:ascii="Times New Roman" w:hAnsi="Times New Roman" w:cs="Times New Roman"/>
          <w:sz w:val="24"/>
          <w:szCs w:val="24"/>
        </w:rPr>
        <w:t>financijskih sredstava.</w:t>
      </w:r>
    </w:p>
    <w:p w14:paraId="0D3E403C" w14:textId="77777777" w:rsidR="00FA72CB" w:rsidRPr="00FA72CB" w:rsidRDefault="00FA72CB" w:rsidP="00FA72CB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833086D" w14:textId="77777777" w:rsidR="00FA72CB" w:rsidRPr="00FA72CB" w:rsidRDefault="00FA72CB" w:rsidP="00FA72CB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VI.</w:t>
      </w:r>
    </w:p>
    <w:p w14:paraId="48D71424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E2C7B0C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         Ovaj Program objaviti će se u „Službenom glasniku Krapinsko-zagorske županije“.</w:t>
      </w:r>
    </w:p>
    <w:p w14:paraId="0B7970A0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CE267F1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4BA5CC6" w14:textId="77777777" w:rsidR="00FA72CB" w:rsidRPr="00FA72CB" w:rsidRDefault="00FA72CB" w:rsidP="00FA72CB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VII.</w:t>
      </w:r>
    </w:p>
    <w:p w14:paraId="1C85D1B4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4CA9B97" w14:textId="2076D032" w:rsidR="00FA72CB" w:rsidRPr="00FA72CB" w:rsidRDefault="00FA72CB" w:rsidP="00FA72CB">
      <w:pPr>
        <w:tabs>
          <w:tab w:val="left" w:pos="98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         Ovaj Program stupa na snagu danom donošenja, a primjenjuje se od 1. siječnja 202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. godine.</w:t>
      </w:r>
    </w:p>
    <w:p w14:paraId="7BBFC858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775C5AB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C2CE199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0D7986D" w14:textId="77777777" w:rsidR="00FA72CB" w:rsidRPr="00FA72CB" w:rsidRDefault="00FA72CB" w:rsidP="00FA72CB">
      <w:pPr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                                                                                       </w:t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PREDSJEDNIK</w:t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  <w:t xml:space="preserve">    ŽUPANIJSKE SKUPŠTINE </w:t>
      </w:r>
    </w:p>
    <w:p w14:paraId="19FF7261" w14:textId="5AF513B4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  <w:t xml:space="preserve">                           </w:t>
      </w:r>
      <w:r w:rsidR="004B78A1">
        <w:rPr>
          <w:rFonts w:ascii="Times New Roman" w:hAnsi="Times New Roman" w:cs="Times New Roman"/>
          <w:noProof w:val="0"/>
          <w:sz w:val="24"/>
          <w:szCs w:val="24"/>
        </w:rPr>
        <w:t>Ivan Hanžek, oec.</w:t>
      </w:r>
    </w:p>
    <w:p w14:paraId="77D3B28D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F75B7B9" w14:textId="77777777" w:rsidR="00FA72CB" w:rsidRPr="00FA72CB" w:rsidRDefault="00FA72CB" w:rsidP="00FA72C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DOSTAVITI:</w:t>
      </w:r>
    </w:p>
    <w:p w14:paraId="3215E849" w14:textId="77777777" w:rsidR="00FA72CB" w:rsidRPr="00FA72CB" w:rsidRDefault="00FA72CB" w:rsidP="00FA72CB">
      <w:pPr>
        <w:ind w:left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D7CF537" w14:textId="77777777" w:rsidR="00FA72CB" w:rsidRPr="00FA72CB" w:rsidRDefault="00FA72CB" w:rsidP="00FA72CB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Upravni odjel za opću upravu, imovinsko-pravne i</w:t>
      </w:r>
    </w:p>
    <w:p w14:paraId="0DD7F768" w14:textId="77777777" w:rsidR="00FA72CB" w:rsidRPr="00FA72CB" w:rsidRDefault="00FA72CB" w:rsidP="00FA72CB">
      <w:pPr>
        <w:ind w:left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zajedničke poslove,</w:t>
      </w:r>
    </w:p>
    <w:p w14:paraId="313AFBA4" w14:textId="77777777" w:rsidR="00FA72CB" w:rsidRPr="00FA72CB" w:rsidRDefault="00FA72CB" w:rsidP="00FA72CB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Hrvatska gorska služba spašavanja Stanica Zlatar Bistrica,</w:t>
      </w:r>
    </w:p>
    <w:p w14:paraId="3ED49885" w14:textId="77777777" w:rsidR="00FA72CB" w:rsidRPr="00FA72CB" w:rsidRDefault="00FA72CB" w:rsidP="00FA72CB">
      <w:pPr>
        <w:ind w:left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Josipa Kraša 4, Zlatar Bistrica,</w:t>
      </w:r>
    </w:p>
    <w:p w14:paraId="7CEC0D44" w14:textId="77777777" w:rsidR="00FA72CB" w:rsidRPr="00FA72CB" w:rsidRDefault="00FA72CB" w:rsidP="00FA72CB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„Službeni glasnik Krapinsko-zagorske županije“, za objavu, 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</w:t>
      </w:r>
    </w:p>
    <w:p w14:paraId="06C5D993" w14:textId="77777777" w:rsidR="00FA72CB" w:rsidRPr="00FA72CB" w:rsidRDefault="00FA72CB" w:rsidP="00FA72CB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Za Zbirku isprava, </w:t>
      </w:r>
    </w:p>
    <w:p w14:paraId="6F389738" w14:textId="77777777" w:rsidR="00FA72CB" w:rsidRPr="00FA72CB" w:rsidRDefault="00FA72CB" w:rsidP="00FA72CB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Za prilog zapisniku, </w:t>
      </w:r>
    </w:p>
    <w:p w14:paraId="690E2FBC" w14:textId="77777777" w:rsidR="00FA72CB" w:rsidRPr="00FA72CB" w:rsidRDefault="00FA72CB" w:rsidP="00FA72CB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Pismohrana.</w:t>
      </w:r>
    </w:p>
    <w:sectPr w:rsidR="00FA72CB" w:rsidRPr="00FA72CB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08C5" w14:textId="77777777" w:rsidR="00AC7520" w:rsidRDefault="00AC7520" w:rsidP="00B06427">
      <w:r>
        <w:separator/>
      </w:r>
    </w:p>
  </w:endnote>
  <w:endnote w:type="continuationSeparator" w:id="0">
    <w:p w14:paraId="468B8797" w14:textId="77777777" w:rsidR="00AC7520" w:rsidRDefault="00AC7520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28EE" w14:textId="77777777" w:rsidR="00AC7520" w:rsidRDefault="00AC7520" w:rsidP="00B06427">
      <w:r>
        <w:separator/>
      </w:r>
    </w:p>
  </w:footnote>
  <w:footnote w:type="continuationSeparator" w:id="0">
    <w:p w14:paraId="0930C72B" w14:textId="77777777" w:rsidR="00AC7520" w:rsidRDefault="00AC7520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C7016"/>
    <w:multiLevelType w:val="hybridMultilevel"/>
    <w:tmpl w:val="7CC87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7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22B81"/>
    <w:rsid w:val="0015659A"/>
    <w:rsid w:val="001B547E"/>
    <w:rsid w:val="001F3368"/>
    <w:rsid w:val="00271C20"/>
    <w:rsid w:val="003D4AC4"/>
    <w:rsid w:val="004853FD"/>
    <w:rsid w:val="004B78A1"/>
    <w:rsid w:val="004F13D0"/>
    <w:rsid w:val="004F34B4"/>
    <w:rsid w:val="005B74C1"/>
    <w:rsid w:val="0065582C"/>
    <w:rsid w:val="00666CFD"/>
    <w:rsid w:val="00693AB1"/>
    <w:rsid w:val="00693C42"/>
    <w:rsid w:val="006B7A59"/>
    <w:rsid w:val="006E3856"/>
    <w:rsid w:val="00792FE8"/>
    <w:rsid w:val="008A562A"/>
    <w:rsid w:val="008C5FE5"/>
    <w:rsid w:val="00942E30"/>
    <w:rsid w:val="009919D1"/>
    <w:rsid w:val="00A836D0"/>
    <w:rsid w:val="00AC35DA"/>
    <w:rsid w:val="00AC7520"/>
    <w:rsid w:val="00B06427"/>
    <w:rsid w:val="00B92D0F"/>
    <w:rsid w:val="00C773DD"/>
    <w:rsid w:val="00C9578C"/>
    <w:rsid w:val="00CF0C92"/>
    <w:rsid w:val="00D707B3"/>
    <w:rsid w:val="00D907C5"/>
    <w:rsid w:val="00DE337C"/>
    <w:rsid w:val="00EC1AD2"/>
    <w:rsid w:val="00F706F7"/>
    <w:rsid w:val="00F85936"/>
    <w:rsid w:val="00FA72CB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Bedeniković</cp:lastModifiedBy>
  <cp:revision>6</cp:revision>
  <cp:lastPrinted>2014-11-26T14:09:00Z</cp:lastPrinted>
  <dcterms:created xsi:type="dcterms:W3CDTF">2024-10-31T08:10:00Z</dcterms:created>
  <dcterms:modified xsi:type="dcterms:W3CDTF">2025-11-06T10:34:00Z</dcterms:modified>
</cp:coreProperties>
</file>