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11AD" w14:textId="3DE3DDF0" w:rsidR="00DB4716" w:rsidRDefault="00600E15" w:rsidP="00600E15">
      <w:pPr>
        <w:jc w:val="both"/>
        <w:rPr>
          <w:rFonts w:asciiTheme="majorHAnsi" w:hAnsiTheme="majorHAnsi" w:cstheme="majorHAnsi"/>
          <w:sz w:val="22"/>
          <w:szCs w:val="22"/>
        </w:rPr>
      </w:pPr>
      <w:r w:rsidRPr="00652A67">
        <w:rPr>
          <w:rFonts w:asciiTheme="majorHAnsi" w:hAnsiTheme="majorHAnsi" w:cstheme="majorHAnsi"/>
          <w:sz w:val="22"/>
          <w:szCs w:val="22"/>
        </w:rPr>
        <w:t>Temeljem članka 16. Izjave o osnivanju društva s ograničenom odgovornošću Poduzetnički centar Krapinsko-zagorske županije d.o.o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652A67">
        <w:rPr>
          <w:rFonts w:asciiTheme="majorHAnsi" w:hAnsiTheme="majorHAnsi" w:cstheme="majorHAnsi"/>
          <w:sz w:val="22"/>
          <w:szCs w:val="22"/>
        </w:rPr>
        <w:t>i Odluke o donošenju</w:t>
      </w:r>
      <w:r>
        <w:rPr>
          <w:rFonts w:asciiTheme="majorHAnsi" w:hAnsiTheme="majorHAnsi" w:cstheme="majorHAnsi"/>
          <w:sz w:val="22"/>
          <w:szCs w:val="22"/>
        </w:rPr>
        <w:t xml:space="preserve"> izmjena i dopuna</w:t>
      </w:r>
      <w:r w:rsidRPr="00652A67">
        <w:rPr>
          <w:rFonts w:asciiTheme="majorHAnsi" w:hAnsiTheme="majorHAnsi" w:cstheme="majorHAnsi"/>
          <w:sz w:val="22"/>
          <w:szCs w:val="22"/>
        </w:rPr>
        <w:t xml:space="preserve"> Pravilnika o dodjeli zajmova iz Programa START zajam, direktorica Poduzetničkog centra Krapinsko-zagorske županije d.o.o. donijela je dana </w:t>
      </w:r>
      <w:r>
        <w:rPr>
          <w:rFonts w:asciiTheme="majorHAnsi" w:hAnsiTheme="majorHAnsi" w:cstheme="majorHAnsi"/>
          <w:sz w:val="22"/>
          <w:szCs w:val="22"/>
        </w:rPr>
        <w:t xml:space="preserve">5. siječnja 2026. </w:t>
      </w:r>
      <w:r w:rsidRPr="00652A67">
        <w:rPr>
          <w:rFonts w:asciiTheme="majorHAnsi" w:hAnsiTheme="majorHAnsi" w:cstheme="majorHAnsi"/>
          <w:sz w:val="22"/>
          <w:szCs w:val="22"/>
        </w:rPr>
        <w:t>godine</w:t>
      </w:r>
    </w:p>
    <w:p w14:paraId="24836CE0" w14:textId="44625EBF" w:rsidR="00600E15" w:rsidRPr="001134B1" w:rsidRDefault="00600E15" w:rsidP="00600E15">
      <w:pPr>
        <w:autoSpaceDE w:val="0"/>
        <w:autoSpaceDN w:val="0"/>
        <w:adjustRightInd w:val="0"/>
        <w:spacing w:before="360" w:after="0" w:line="240" w:lineRule="auto"/>
        <w:jc w:val="center"/>
        <w:rPr>
          <w:rFonts w:asciiTheme="majorHAnsi" w:eastAsia="Times New Roman" w:hAnsiTheme="majorHAnsi" w:cstheme="majorHAnsi"/>
          <w:color w:val="7F7F7F" w:themeColor="text1" w:themeTint="80"/>
          <w:sz w:val="40"/>
          <w:szCs w:val="40"/>
          <w:lang w:eastAsia="hr-HR"/>
        </w:rPr>
      </w:pPr>
      <w:r w:rsidRPr="001134B1">
        <w:rPr>
          <w:rFonts w:asciiTheme="majorHAnsi" w:eastAsia="Times New Roman" w:hAnsiTheme="majorHAnsi" w:cstheme="majorHAnsi"/>
          <w:color w:val="7F7F7F" w:themeColor="text1" w:themeTint="80"/>
          <w:sz w:val="40"/>
          <w:szCs w:val="40"/>
          <w:lang w:eastAsia="hr-HR"/>
        </w:rPr>
        <w:t xml:space="preserve">IZMJENE I DOPUNE    </w:t>
      </w:r>
    </w:p>
    <w:p w14:paraId="60F490A9" w14:textId="6B9853C5" w:rsidR="00600E15" w:rsidRPr="001134B1" w:rsidRDefault="00600E15" w:rsidP="00600E15">
      <w:pPr>
        <w:autoSpaceDE w:val="0"/>
        <w:autoSpaceDN w:val="0"/>
        <w:adjustRightInd w:val="0"/>
        <w:spacing w:after="360" w:line="240" w:lineRule="auto"/>
        <w:jc w:val="center"/>
        <w:rPr>
          <w:rFonts w:asciiTheme="majorHAnsi" w:eastAsia="Times New Roman" w:hAnsiTheme="majorHAnsi" w:cstheme="majorHAnsi"/>
          <w:color w:val="7F7F7F" w:themeColor="text1" w:themeTint="80"/>
          <w:sz w:val="20"/>
          <w:szCs w:val="20"/>
          <w:lang w:eastAsia="hr-HR"/>
        </w:rPr>
      </w:pPr>
      <w:r w:rsidRPr="001134B1">
        <w:rPr>
          <w:rFonts w:asciiTheme="majorHAnsi" w:eastAsia="Times New Roman" w:hAnsiTheme="majorHAnsi" w:cstheme="majorHAnsi"/>
          <w:color w:val="7F7F7F" w:themeColor="text1" w:themeTint="80"/>
          <w:sz w:val="36"/>
          <w:szCs w:val="36"/>
          <w:lang w:eastAsia="hr-HR"/>
        </w:rPr>
        <w:t xml:space="preserve">PRAVILNIKA O  DODJELI ZAJMOVA IZ PROGRAMA START ZAJAM </w:t>
      </w:r>
    </w:p>
    <w:p w14:paraId="31DDC961" w14:textId="059E5300" w:rsidR="00600E15" w:rsidRDefault="00600E15" w:rsidP="00600E15">
      <w:pPr>
        <w:spacing w:before="360" w:after="120"/>
        <w:jc w:val="center"/>
        <w:rPr>
          <w:rFonts w:asciiTheme="majorHAnsi" w:hAnsiTheme="majorHAnsi" w:cstheme="majorHAnsi"/>
        </w:rPr>
      </w:pPr>
      <w:r w:rsidRPr="00600E15">
        <w:rPr>
          <w:rFonts w:asciiTheme="majorHAnsi" w:hAnsiTheme="majorHAnsi" w:cstheme="majorHAnsi"/>
        </w:rPr>
        <w:t>Članak 1.</w:t>
      </w:r>
    </w:p>
    <w:p w14:paraId="0C082DD7" w14:textId="4F4DF7E9" w:rsidR="00600E15" w:rsidRDefault="001134B1" w:rsidP="00600E15">
      <w:pPr>
        <w:spacing w:before="120" w:after="120"/>
        <w:jc w:val="both"/>
        <w:rPr>
          <w:rFonts w:asciiTheme="majorHAnsi" w:eastAsia="Times New Roman" w:hAnsiTheme="majorHAnsi" w:cstheme="majorHAnsi"/>
          <w:bCs/>
          <w:lang w:eastAsia="hr-HR"/>
        </w:rPr>
      </w:pPr>
      <w:r>
        <w:rPr>
          <w:rFonts w:asciiTheme="majorHAnsi" w:hAnsiTheme="majorHAnsi" w:cstheme="majorHAnsi"/>
        </w:rPr>
        <w:t>U Pravilniku o dodjeli zajmova iz Programa START zajam (</w:t>
      </w:r>
      <w:r>
        <w:rPr>
          <w:rFonts w:asciiTheme="majorHAnsi" w:eastAsia="Times New Roman" w:hAnsiTheme="majorHAnsi" w:cstheme="majorHAnsi"/>
          <w:bCs/>
          <w:lang w:eastAsia="hr-HR"/>
        </w:rPr>
        <w:t xml:space="preserve">400/17-25-04/05, dalje u tekstu: Pravilnik) </w:t>
      </w:r>
      <w:r>
        <w:rPr>
          <w:rFonts w:asciiTheme="majorHAnsi" w:eastAsia="Times New Roman" w:hAnsiTheme="majorHAnsi" w:cstheme="majorHAnsi"/>
          <w:bCs/>
          <w:lang w:eastAsia="hr-HR"/>
        </w:rPr>
        <w:t>m</w:t>
      </w:r>
      <w:r w:rsidR="00600E15">
        <w:rPr>
          <w:rFonts w:asciiTheme="majorHAnsi" w:eastAsia="Times New Roman" w:hAnsiTheme="majorHAnsi" w:cstheme="majorHAnsi"/>
          <w:bCs/>
          <w:lang w:eastAsia="hr-HR"/>
        </w:rPr>
        <w:t>ijenja se članak 12.</w:t>
      </w:r>
      <w:r w:rsidR="00270BD2">
        <w:rPr>
          <w:rFonts w:asciiTheme="majorHAnsi" w:eastAsia="Times New Roman" w:hAnsiTheme="majorHAnsi" w:cstheme="majorHAnsi"/>
          <w:bCs/>
          <w:lang w:eastAsia="hr-HR"/>
        </w:rPr>
        <w:t>Pravilnika</w:t>
      </w:r>
      <w:r w:rsidR="00600E15">
        <w:rPr>
          <w:rFonts w:asciiTheme="majorHAnsi" w:eastAsia="Times New Roman" w:hAnsiTheme="majorHAnsi" w:cstheme="majorHAnsi"/>
          <w:bCs/>
          <w:lang w:eastAsia="hr-HR"/>
        </w:rPr>
        <w:t xml:space="preserve"> na način da isti sada glasi:</w:t>
      </w:r>
    </w:p>
    <w:p w14:paraId="2B952A56" w14:textId="6B8BA23E" w:rsidR="00600E15" w:rsidRPr="00652A67" w:rsidRDefault="00270BD2" w:rsidP="00600E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„</w:t>
      </w:r>
      <w:r w:rsidR="00600E15" w:rsidRPr="00652A67">
        <w:rPr>
          <w:rFonts w:asciiTheme="majorHAnsi" w:eastAsia="Times New Roman" w:hAnsiTheme="majorHAnsi" w:cstheme="majorHAnsi"/>
          <w:lang w:eastAsia="hr-HR"/>
        </w:rPr>
        <w:t>Zahtjevi za zajam ocjenjuju se prema sljedećim kriterijima: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148"/>
        <w:gridCol w:w="2927"/>
      </w:tblGrid>
      <w:tr w:rsidR="00600E15" w:rsidRPr="00652A67" w14:paraId="4AD54A0E" w14:textId="77777777" w:rsidTr="00AF2510">
        <w:tc>
          <w:tcPr>
            <w:tcW w:w="704" w:type="dxa"/>
          </w:tcPr>
          <w:p w14:paraId="1485F15F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BROJ</w:t>
            </w:r>
          </w:p>
        </w:tc>
        <w:tc>
          <w:tcPr>
            <w:tcW w:w="5148" w:type="dxa"/>
          </w:tcPr>
          <w:p w14:paraId="718991F7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KRITERIJ</w:t>
            </w:r>
          </w:p>
        </w:tc>
        <w:tc>
          <w:tcPr>
            <w:tcW w:w="2927" w:type="dxa"/>
          </w:tcPr>
          <w:p w14:paraId="45B1A35F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BODOVI</w:t>
            </w:r>
          </w:p>
        </w:tc>
      </w:tr>
      <w:tr w:rsidR="00600E15" w:rsidRPr="00652A67" w14:paraId="2F3586D0" w14:textId="77777777" w:rsidTr="00AF2510">
        <w:tc>
          <w:tcPr>
            <w:tcW w:w="704" w:type="dxa"/>
          </w:tcPr>
          <w:p w14:paraId="7386CD0E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1.</w:t>
            </w:r>
          </w:p>
        </w:tc>
        <w:tc>
          <w:tcPr>
            <w:tcW w:w="5148" w:type="dxa"/>
          </w:tcPr>
          <w:p w14:paraId="1575875A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Potencijal za rast i razvoj poslovanja</w:t>
            </w:r>
          </w:p>
        </w:tc>
        <w:tc>
          <w:tcPr>
            <w:tcW w:w="2927" w:type="dxa"/>
          </w:tcPr>
          <w:p w14:paraId="58D64583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25 bodova</w:t>
            </w:r>
          </w:p>
        </w:tc>
      </w:tr>
      <w:tr w:rsidR="00600E15" w:rsidRPr="00652A67" w14:paraId="5A2D1DD4" w14:textId="77777777" w:rsidTr="00AF2510">
        <w:tc>
          <w:tcPr>
            <w:tcW w:w="704" w:type="dxa"/>
          </w:tcPr>
          <w:p w14:paraId="33819355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2.</w:t>
            </w:r>
          </w:p>
        </w:tc>
        <w:tc>
          <w:tcPr>
            <w:tcW w:w="5148" w:type="dxa"/>
          </w:tcPr>
          <w:p w14:paraId="0CFDFF72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Inovativnost poslovne ideje ili rješenja</w:t>
            </w:r>
          </w:p>
        </w:tc>
        <w:tc>
          <w:tcPr>
            <w:tcW w:w="2927" w:type="dxa"/>
          </w:tcPr>
          <w:p w14:paraId="073D6A8B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20 bodova</w:t>
            </w:r>
          </w:p>
        </w:tc>
      </w:tr>
      <w:tr w:rsidR="00600E15" w:rsidRPr="00652A67" w14:paraId="4E3B92C4" w14:textId="77777777" w:rsidTr="00AF2510">
        <w:tc>
          <w:tcPr>
            <w:tcW w:w="704" w:type="dxa"/>
          </w:tcPr>
          <w:p w14:paraId="0FDE24DC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3.</w:t>
            </w:r>
          </w:p>
        </w:tc>
        <w:tc>
          <w:tcPr>
            <w:tcW w:w="5148" w:type="dxa"/>
          </w:tcPr>
          <w:p w14:paraId="5838D367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Jasnoća i provedivost plana ulaganja</w:t>
            </w:r>
          </w:p>
        </w:tc>
        <w:tc>
          <w:tcPr>
            <w:tcW w:w="2927" w:type="dxa"/>
          </w:tcPr>
          <w:p w14:paraId="1712FB33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20 bodova</w:t>
            </w:r>
          </w:p>
        </w:tc>
      </w:tr>
      <w:tr w:rsidR="00600E15" w:rsidRPr="00652A67" w14:paraId="7B830271" w14:textId="77777777" w:rsidTr="00AF2510">
        <w:tc>
          <w:tcPr>
            <w:tcW w:w="704" w:type="dxa"/>
          </w:tcPr>
          <w:p w14:paraId="5E7A4EBB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4.</w:t>
            </w:r>
          </w:p>
        </w:tc>
        <w:tc>
          <w:tcPr>
            <w:tcW w:w="5148" w:type="dxa"/>
          </w:tcPr>
          <w:p w14:paraId="152B3A7F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Kompetencije i motivacija poduzetničkog tima</w:t>
            </w:r>
          </w:p>
        </w:tc>
        <w:tc>
          <w:tcPr>
            <w:tcW w:w="2927" w:type="dxa"/>
          </w:tcPr>
          <w:p w14:paraId="366FD674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10 bodova</w:t>
            </w:r>
          </w:p>
        </w:tc>
      </w:tr>
      <w:tr w:rsidR="00600E15" w:rsidRPr="00652A67" w14:paraId="48FEBC13" w14:textId="77777777" w:rsidTr="00AF2510">
        <w:tc>
          <w:tcPr>
            <w:tcW w:w="704" w:type="dxa"/>
          </w:tcPr>
          <w:p w14:paraId="6C01B53D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5.</w:t>
            </w:r>
          </w:p>
        </w:tc>
        <w:tc>
          <w:tcPr>
            <w:tcW w:w="5148" w:type="dxa"/>
          </w:tcPr>
          <w:p w14:paraId="1892DFAC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Tržišni potencijal i plan komercijalizacije</w:t>
            </w:r>
          </w:p>
        </w:tc>
        <w:tc>
          <w:tcPr>
            <w:tcW w:w="2927" w:type="dxa"/>
          </w:tcPr>
          <w:p w14:paraId="559B7C5C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15 bodova</w:t>
            </w:r>
          </w:p>
        </w:tc>
      </w:tr>
      <w:tr w:rsidR="00600E15" w:rsidRPr="00652A67" w14:paraId="7015357E" w14:textId="77777777" w:rsidTr="00AF2510">
        <w:tc>
          <w:tcPr>
            <w:tcW w:w="704" w:type="dxa"/>
          </w:tcPr>
          <w:p w14:paraId="6F81F8E5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6.</w:t>
            </w:r>
          </w:p>
        </w:tc>
        <w:tc>
          <w:tcPr>
            <w:tcW w:w="5148" w:type="dxa"/>
          </w:tcPr>
          <w:p w14:paraId="68365AC8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Društveni učinak i doprinos lokalnom razvoju</w:t>
            </w:r>
          </w:p>
        </w:tc>
        <w:tc>
          <w:tcPr>
            <w:tcW w:w="2927" w:type="dxa"/>
          </w:tcPr>
          <w:p w14:paraId="08459296" w14:textId="77777777" w:rsidR="00600E15" w:rsidRPr="00652A67" w:rsidRDefault="00600E15" w:rsidP="00AF251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10 bodova</w:t>
            </w:r>
          </w:p>
        </w:tc>
      </w:tr>
    </w:tbl>
    <w:p w14:paraId="78B21B08" w14:textId="3EC4D249" w:rsidR="00600E15" w:rsidRPr="00AF2510" w:rsidRDefault="00600E15" w:rsidP="00600E15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hr-HR"/>
        </w:rPr>
      </w:pPr>
      <w:bookmarkStart w:id="0" w:name="_Hlk219200554"/>
      <w:r w:rsidRPr="00AF2510">
        <w:rPr>
          <w:rFonts w:ascii="Calibri Light" w:eastAsia="Times New Roman" w:hAnsi="Calibri Light" w:cs="Calibri Light"/>
          <w:lang w:eastAsia="hr-HR"/>
        </w:rPr>
        <w:t>Zahtjev koji o</w:t>
      </w:r>
      <w:r w:rsidR="001134B1">
        <w:rPr>
          <w:rFonts w:ascii="Calibri Light" w:eastAsia="Times New Roman" w:hAnsi="Calibri Light" w:cs="Calibri Light"/>
          <w:lang w:eastAsia="hr-HR"/>
        </w:rPr>
        <w:t>stvari u prosjeku</w:t>
      </w:r>
      <w:r w:rsidRPr="00AF2510">
        <w:rPr>
          <w:rFonts w:ascii="Calibri Light" w:eastAsia="Times New Roman" w:hAnsi="Calibri Light" w:cs="Calibri Light"/>
          <w:lang w:eastAsia="hr-HR"/>
        </w:rPr>
        <w:t xml:space="preserve"> manje od 60 bodova smatra se neprihvatljivim i ne može ostvariti pravo na zajam.</w:t>
      </w:r>
    </w:p>
    <w:bookmarkEnd w:id="0"/>
    <w:p w14:paraId="63C3F046" w14:textId="358AC508" w:rsidR="00600E15" w:rsidRPr="00652A67" w:rsidRDefault="00600E15" w:rsidP="00600E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Kreditna sposobnost korisnika dodatno se procjenjuje putem online alata za analizu financijskih pokazatelja, s automatskom ocjenom likvidnosti, zaduženosti i profitabilnosti.</w:t>
      </w:r>
      <w:r w:rsidR="001134B1">
        <w:rPr>
          <w:rFonts w:asciiTheme="majorHAnsi" w:eastAsia="Times New Roman" w:hAnsiTheme="majorHAnsi" w:cstheme="majorHAnsi"/>
          <w:lang w:eastAsia="hr-HR"/>
        </w:rPr>
        <w:t>“</w:t>
      </w:r>
    </w:p>
    <w:p w14:paraId="06295D30" w14:textId="2981C385" w:rsidR="00600E15" w:rsidRDefault="00600E15" w:rsidP="00600E15">
      <w:pPr>
        <w:spacing w:before="360" w:after="1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Članak </w:t>
      </w:r>
      <w:r w:rsidR="001134B1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</w:t>
      </w:r>
    </w:p>
    <w:p w14:paraId="1BC8E823" w14:textId="059F8065" w:rsidR="00600E15" w:rsidRDefault="00600E15" w:rsidP="00600E15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Mijenja se članak 13. </w:t>
      </w:r>
      <w:r w:rsidR="00270BD2">
        <w:rPr>
          <w:rFonts w:asciiTheme="majorHAnsi" w:hAnsiTheme="majorHAnsi" w:cstheme="majorHAnsi"/>
        </w:rPr>
        <w:t xml:space="preserve"> Pravilnika </w:t>
      </w:r>
      <w:r>
        <w:rPr>
          <w:rFonts w:asciiTheme="majorHAnsi" w:hAnsiTheme="majorHAnsi" w:cstheme="majorHAnsi"/>
        </w:rPr>
        <w:t>na način da isti sada glasi:</w:t>
      </w:r>
    </w:p>
    <w:p w14:paraId="4ADE0A94" w14:textId="33963CAF" w:rsidR="00600E15" w:rsidRPr="00652A67" w:rsidRDefault="00270BD2" w:rsidP="00600E15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„</w:t>
      </w:r>
      <w:r w:rsidR="00600E15" w:rsidRPr="00652A67">
        <w:rPr>
          <w:rFonts w:asciiTheme="majorHAnsi" w:eastAsia="Times New Roman" w:hAnsiTheme="majorHAnsi" w:cstheme="majorHAnsi"/>
          <w:lang w:eastAsia="hr-HR"/>
        </w:rPr>
        <w:t>Za provedbu postupka odobravanja zajma direktorica PCKZŽ-a imenuje povjerenstvo za ocjenu zahtjeva za zajam, sastavljen</w:t>
      </w:r>
      <w:r w:rsidR="00600E15">
        <w:rPr>
          <w:rFonts w:asciiTheme="majorHAnsi" w:eastAsia="Times New Roman" w:hAnsiTheme="majorHAnsi" w:cstheme="majorHAnsi"/>
          <w:lang w:eastAsia="hr-HR"/>
        </w:rPr>
        <w:t>o</w:t>
      </w:r>
      <w:r w:rsidR="00600E15" w:rsidRPr="00652A67">
        <w:rPr>
          <w:rFonts w:asciiTheme="majorHAnsi" w:eastAsia="Times New Roman" w:hAnsiTheme="majorHAnsi" w:cstheme="majorHAnsi"/>
          <w:lang w:eastAsia="hr-HR"/>
        </w:rPr>
        <w:t xml:space="preserve"> od najmanje tri člana s relevantnim stručnim znanjima iz područja poduzetništva, financija i razvoja poslovanja.</w:t>
      </w:r>
    </w:p>
    <w:p w14:paraId="4348B764" w14:textId="77777777" w:rsidR="00600E15" w:rsidRPr="00652A67" w:rsidRDefault="00600E15" w:rsidP="00600E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Povjerenstvo daje preporuku za financiranje, a konačnu odluku o odobravanju zajma donosi direktor PCKZŽ.</w:t>
      </w:r>
      <w:r>
        <w:rPr>
          <w:rFonts w:asciiTheme="majorHAnsi" w:eastAsia="Times New Roman" w:hAnsiTheme="majorHAnsi" w:cstheme="majorHAnsi"/>
          <w:lang w:eastAsia="hr-HR"/>
        </w:rPr>
        <w:t xml:space="preserve"> </w:t>
      </w:r>
      <w:r>
        <w:rPr>
          <w:rFonts w:ascii="Calibri Light" w:eastAsia="Times New Roman" w:hAnsi="Calibri Light" w:cs="Calibri Light"/>
          <w:lang w:eastAsia="hr-HR"/>
        </w:rPr>
        <w:t>Ukoliko se zaprimi veći broj zahtjeva nego što su raspoloživa sredstva, formirat će se rang lista na temelju koje će se dodjeljivati zajmovi.</w:t>
      </w:r>
    </w:p>
    <w:p w14:paraId="57B0592F" w14:textId="77777777" w:rsidR="00600E15" w:rsidRPr="00652A67" w:rsidRDefault="00600E15" w:rsidP="00600E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Korisnicima čiji su zahtjevi prihvaćeni dostavlja se Odluka o dodjeli zajma s pozivom na potpisivanje ugovora o zajmu. U roku od 7 radnih dana </w:t>
      </w:r>
      <w:r>
        <w:rPr>
          <w:rFonts w:asciiTheme="majorHAnsi" w:eastAsia="Times New Roman" w:hAnsiTheme="majorHAnsi" w:cstheme="majorHAnsi"/>
          <w:lang w:eastAsia="hr-HR"/>
        </w:rPr>
        <w:t xml:space="preserve">od dostave odluke, </w:t>
      </w:r>
      <w:r w:rsidRPr="00652A67">
        <w:rPr>
          <w:rFonts w:asciiTheme="majorHAnsi" w:eastAsia="Times New Roman" w:hAnsiTheme="majorHAnsi" w:cstheme="majorHAnsi"/>
          <w:lang w:eastAsia="hr-HR"/>
        </w:rPr>
        <w:t>korisnik je obvezan potpisati ugovor i dostaviti zadužnicu.</w:t>
      </w:r>
    </w:p>
    <w:p w14:paraId="235A4275" w14:textId="77777777" w:rsidR="00600E15" w:rsidRPr="00652A67" w:rsidRDefault="00600E15" w:rsidP="00600E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Evaluacija se provodi putem standardiziranog evaluacijskog obrasca od strane povjerenstva čije ocjene čine prosječnu bodovnu ocjenu svakog zahtjeva. </w:t>
      </w:r>
    </w:p>
    <w:p w14:paraId="58B448EF" w14:textId="1CC284A7" w:rsidR="00600E15" w:rsidRPr="00652A67" w:rsidRDefault="00600E15" w:rsidP="00600E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Podnositelje zahtjeva </w:t>
      </w:r>
      <w:r>
        <w:rPr>
          <w:rFonts w:asciiTheme="majorHAnsi" w:eastAsia="Times New Roman" w:hAnsiTheme="majorHAnsi" w:cstheme="majorHAnsi"/>
          <w:lang w:eastAsia="hr-HR"/>
        </w:rPr>
        <w:t>koji ne ispunjavaju uvjete za dodjelu zajma, odnosno nisu ostvarili minimalan broj bodova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, PCKZŽ će pisano obavijestiti o </w:t>
      </w:r>
      <w:r>
        <w:rPr>
          <w:rFonts w:asciiTheme="majorHAnsi" w:eastAsia="Times New Roman" w:hAnsiTheme="majorHAnsi" w:cstheme="majorHAnsi"/>
          <w:lang w:eastAsia="hr-HR"/>
        </w:rPr>
        <w:t>odbijanju zahtjeva za zajam</w:t>
      </w:r>
      <w:r w:rsidRPr="00652A67">
        <w:rPr>
          <w:rFonts w:asciiTheme="majorHAnsi" w:eastAsia="Times New Roman" w:hAnsiTheme="majorHAnsi" w:cstheme="majorHAnsi"/>
          <w:lang w:eastAsia="hr-HR"/>
        </w:rPr>
        <w:t>.</w:t>
      </w:r>
      <w:r w:rsidR="00270BD2">
        <w:rPr>
          <w:rFonts w:asciiTheme="majorHAnsi" w:eastAsia="Times New Roman" w:hAnsiTheme="majorHAnsi" w:cstheme="majorHAnsi"/>
          <w:lang w:eastAsia="hr-HR"/>
        </w:rPr>
        <w:t>“</w:t>
      </w:r>
    </w:p>
    <w:p w14:paraId="36C535E2" w14:textId="47939E0E" w:rsidR="00600E15" w:rsidRDefault="00600E15" w:rsidP="00600E15">
      <w:pPr>
        <w:spacing w:before="360" w:after="1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Članak </w:t>
      </w:r>
      <w:r w:rsidR="001134B1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</w:t>
      </w:r>
    </w:p>
    <w:p w14:paraId="4D554197" w14:textId="06951655" w:rsidR="00600E15" w:rsidRDefault="00600E15" w:rsidP="00600E15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Mijenja se članak 1</w:t>
      </w:r>
      <w:r w:rsidR="008E5DC2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.</w:t>
      </w:r>
      <w:r w:rsidR="00270BD2">
        <w:rPr>
          <w:rFonts w:asciiTheme="majorHAnsi" w:hAnsiTheme="majorHAnsi" w:cstheme="majorHAnsi"/>
        </w:rPr>
        <w:t xml:space="preserve"> Pravilnika</w:t>
      </w:r>
      <w:r>
        <w:rPr>
          <w:rFonts w:asciiTheme="majorHAnsi" w:hAnsiTheme="majorHAnsi" w:cstheme="majorHAnsi"/>
        </w:rPr>
        <w:t xml:space="preserve"> na način da isti sada glasi:</w:t>
      </w:r>
    </w:p>
    <w:p w14:paraId="1528AB81" w14:textId="562ADDB8" w:rsidR="00600E15" w:rsidRPr="00652A67" w:rsidRDefault="00270BD2" w:rsidP="00600E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„</w:t>
      </w:r>
      <w:r w:rsidR="00600E15" w:rsidRPr="00652A67">
        <w:rPr>
          <w:rFonts w:asciiTheme="majorHAnsi" w:eastAsia="Times New Roman" w:hAnsiTheme="majorHAnsi" w:cstheme="majorHAnsi"/>
          <w:lang w:eastAsia="hr-HR"/>
        </w:rPr>
        <w:t xml:space="preserve">Kandidati podnose prijavu elektronički putem e-maila: </w:t>
      </w:r>
      <w:hyperlink r:id="rId5" w:history="1">
        <w:r w:rsidR="00600E15" w:rsidRPr="00652A67">
          <w:rPr>
            <w:rStyle w:val="Hiperveza"/>
            <w:rFonts w:asciiTheme="majorHAnsi" w:eastAsia="Times New Roman" w:hAnsiTheme="majorHAnsi" w:cstheme="majorHAnsi"/>
            <w:color w:val="auto"/>
            <w:lang w:eastAsia="hr-HR"/>
          </w:rPr>
          <w:t>info@poduzetnickicentar-kzz.hr</w:t>
        </w:r>
      </w:hyperlink>
      <w:r w:rsidR="00600E15" w:rsidRPr="00652A67">
        <w:rPr>
          <w:rFonts w:asciiTheme="majorHAnsi" w:eastAsia="Times New Roman" w:hAnsiTheme="majorHAnsi" w:cstheme="majorHAnsi"/>
          <w:lang w:eastAsia="hr-HR"/>
        </w:rPr>
        <w:t>. Uz zahtjev za zajam prilaže se sljedeća obavezna dokumentacija:</w:t>
      </w:r>
    </w:p>
    <w:p w14:paraId="54482ED5" w14:textId="77777777" w:rsidR="00600E15" w:rsidRPr="00652A67" w:rsidRDefault="00600E15" w:rsidP="00600E1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Poslovni plan (prema Prilogu 1. Minimalna struktura poslovnog plana koji je sastavni dio javnog poziva),</w:t>
      </w:r>
    </w:p>
    <w:p w14:paraId="70397958" w14:textId="77777777" w:rsidR="00600E15" w:rsidRPr="00652A67" w:rsidRDefault="00600E15" w:rsidP="00600E1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Potvrde nadležne porezne uprave o nepostojanju duga prema državnom proračunu (ne starij</w:t>
      </w:r>
      <w:r>
        <w:rPr>
          <w:rFonts w:asciiTheme="majorHAnsi" w:eastAsia="Times New Roman" w:hAnsiTheme="majorHAnsi" w:cstheme="majorHAnsi"/>
          <w:lang w:eastAsia="hr-HR"/>
        </w:rPr>
        <w:t>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30 dana od dana podnošenja zahtjeva),</w:t>
      </w:r>
    </w:p>
    <w:p w14:paraId="67F1083F" w14:textId="77777777" w:rsidR="00600E15" w:rsidRDefault="00600E15" w:rsidP="00600E1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Potvrda PCKZŽ-a o nepostojanju duga prema PCKZŽ-u (</w:t>
      </w:r>
      <w:r>
        <w:rPr>
          <w:rFonts w:asciiTheme="majorHAnsi" w:eastAsia="Times New Roman" w:hAnsiTheme="majorHAnsi" w:cstheme="majorHAnsi"/>
          <w:lang w:eastAsia="hr-HR"/>
        </w:rPr>
        <w:t>ne starija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7 dana od dana podnošenja zahtjeva),</w:t>
      </w:r>
    </w:p>
    <w:p w14:paraId="24D64CA7" w14:textId="77777777" w:rsidR="00600E15" w:rsidRPr="00652A67" w:rsidRDefault="00600E15" w:rsidP="00600E1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Izjava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 nepostojanju duga prema KZŽ (</w:t>
      </w:r>
      <w:r>
        <w:rPr>
          <w:rFonts w:asciiTheme="majorHAnsi" w:eastAsia="Times New Roman" w:hAnsiTheme="majorHAnsi" w:cstheme="majorHAnsi"/>
          <w:lang w:eastAsia="hr-HR"/>
        </w:rPr>
        <w:t>ne starija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7 dana od dana podnošenja zahtjeva),</w:t>
      </w:r>
    </w:p>
    <w:p w14:paraId="4C476E7F" w14:textId="77777777" w:rsidR="00600E15" w:rsidRPr="00652A67" w:rsidRDefault="00600E15" w:rsidP="00600E1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BON-2 ili drugi financijski izvještaj (ako postoji),</w:t>
      </w:r>
    </w:p>
    <w:p w14:paraId="6B66D114" w14:textId="77777777" w:rsidR="00600E15" w:rsidRPr="00652A67" w:rsidRDefault="00600E15" w:rsidP="00600E1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Izjava o povezanim osobama,</w:t>
      </w:r>
    </w:p>
    <w:p w14:paraId="626FEF63" w14:textId="77777777" w:rsidR="00600E15" w:rsidRPr="00652A67" w:rsidRDefault="00600E15" w:rsidP="00600E1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Tablica kreditne zaduženosti,</w:t>
      </w:r>
    </w:p>
    <w:p w14:paraId="7B3FA45E" w14:textId="77777777" w:rsidR="00600E15" w:rsidRDefault="00600E15" w:rsidP="00600E1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Godišnji financijski izvještaji za protekle dvije poslovne godine sastavljeni sukladno Zakonu o računovodstvu u elektroničkom obliku u standardiziranom FINA formatu (ukoliko je primjenjivo),</w:t>
      </w:r>
    </w:p>
    <w:p w14:paraId="5391B092" w14:textId="77777777" w:rsidR="00600E15" w:rsidRPr="00ED5BCF" w:rsidRDefault="00600E15" w:rsidP="00600E1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lang w:eastAsia="hr-HR"/>
        </w:rPr>
      </w:pPr>
      <w:r w:rsidRPr="00457C71">
        <w:rPr>
          <w:rFonts w:ascii="Calibri Light" w:eastAsia="Times New Roman" w:hAnsi="Calibri Light" w:cs="Calibri Light"/>
          <w:lang w:eastAsia="hr-HR"/>
        </w:rPr>
        <w:t xml:space="preserve">Prijava poreza na dohodak za </w:t>
      </w:r>
      <w:r>
        <w:rPr>
          <w:rFonts w:ascii="Calibri Light" w:eastAsia="Times New Roman" w:hAnsi="Calibri Light" w:cs="Calibri Light"/>
          <w:lang w:eastAsia="hr-HR"/>
        </w:rPr>
        <w:t>protekle dvije poslovne godine</w:t>
      </w:r>
      <w:r w:rsidRPr="00457C71">
        <w:rPr>
          <w:rFonts w:ascii="Calibri Light" w:eastAsia="Times New Roman" w:hAnsi="Calibri Light" w:cs="Calibri Light"/>
          <w:lang w:eastAsia="hr-HR"/>
        </w:rPr>
        <w:t xml:space="preserve"> te pregled primitaka i izdataka i popis dugotrajne imovine za </w:t>
      </w:r>
      <w:r>
        <w:rPr>
          <w:rFonts w:ascii="Calibri Light" w:eastAsia="Times New Roman" w:hAnsi="Calibri Light" w:cs="Calibri Light"/>
          <w:lang w:eastAsia="hr-HR"/>
        </w:rPr>
        <w:t xml:space="preserve">protekle dvije poslovne godine </w:t>
      </w:r>
      <w:r w:rsidRPr="00457C71">
        <w:rPr>
          <w:rFonts w:ascii="Calibri Light" w:eastAsia="Times New Roman" w:hAnsi="Calibri Light" w:cs="Calibri Light"/>
          <w:lang w:eastAsia="hr-HR"/>
        </w:rPr>
        <w:t xml:space="preserve">ovjerene od strane Porezne uprave ili dostavljene uz odgovarajuću potvrdu zaprimanja obrasca u </w:t>
      </w:r>
      <w:proofErr w:type="spellStart"/>
      <w:r w:rsidRPr="00457C71">
        <w:rPr>
          <w:rFonts w:ascii="Calibri Light" w:eastAsia="Times New Roman" w:hAnsi="Calibri Light" w:cs="Calibri Light"/>
          <w:lang w:eastAsia="hr-HR"/>
        </w:rPr>
        <w:t>ePoreznoj</w:t>
      </w:r>
      <w:proofErr w:type="spellEnd"/>
      <w:r w:rsidRPr="00457C71">
        <w:rPr>
          <w:rFonts w:ascii="Calibri Light" w:eastAsia="Times New Roman" w:hAnsi="Calibri Light" w:cs="Calibri Light"/>
          <w:lang w:eastAsia="hr-HR"/>
        </w:rPr>
        <w:t xml:space="preserve"> </w:t>
      </w:r>
      <w:r>
        <w:rPr>
          <w:rFonts w:ascii="Calibri Light" w:eastAsia="Times New Roman" w:hAnsi="Calibri Light" w:cs="Calibri Light"/>
          <w:lang w:eastAsia="hr-HR"/>
        </w:rPr>
        <w:t>(ukoliko je primjenjivo)</w:t>
      </w:r>
    </w:p>
    <w:p w14:paraId="172FA5C9" w14:textId="77777777" w:rsidR="00600E15" w:rsidRPr="00ED5BCF" w:rsidRDefault="00600E15" w:rsidP="00600E1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lang w:eastAsia="hr-HR"/>
        </w:rPr>
      </w:pPr>
      <w:r w:rsidRPr="00ED5BCF">
        <w:rPr>
          <w:rFonts w:ascii="Calibri Light" w:eastAsia="Times New Roman" w:hAnsi="Calibri Light" w:cs="Calibri Light"/>
          <w:lang w:eastAsia="hr-HR"/>
        </w:rPr>
        <w:t>Izjav</w:t>
      </w:r>
      <w:r>
        <w:rPr>
          <w:rFonts w:ascii="Calibri Light" w:eastAsia="Times New Roman" w:hAnsi="Calibri Light" w:cs="Calibri Light"/>
          <w:lang w:eastAsia="hr-HR"/>
        </w:rPr>
        <w:t>a</w:t>
      </w:r>
      <w:r w:rsidRPr="00ED5BCF">
        <w:rPr>
          <w:rFonts w:ascii="Calibri Light" w:eastAsia="Times New Roman" w:hAnsi="Calibri Light" w:cs="Calibri Light"/>
          <w:lang w:eastAsia="hr-HR"/>
        </w:rPr>
        <w:t xml:space="preserve"> o korištenju potpora male vrijednosti</w:t>
      </w:r>
      <w:r>
        <w:rPr>
          <w:rFonts w:ascii="Calibri Light" w:eastAsia="Times New Roman" w:hAnsi="Calibri Light" w:cs="Calibri Light"/>
          <w:lang w:eastAsia="hr-HR"/>
        </w:rPr>
        <w:t xml:space="preserve"> za podnositelja zahtjeva i svako povezano poduzeće</w:t>
      </w:r>
      <w:r w:rsidRPr="00ED5BCF">
        <w:rPr>
          <w:rFonts w:ascii="Calibri Light" w:eastAsia="Times New Roman" w:hAnsi="Calibri Light" w:cs="Calibri Light"/>
          <w:lang w:eastAsia="hr-HR"/>
        </w:rPr>
        <w:t>,</w:t>
      </w:r>
    </w:p>
    <w:p w14:paraId="19F7D435" w14:textId="77777777" w:rsidR="00600E15" w:rsidRDefault="00600E15" w:rsidP="00600E15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Životopisi članova tima/ključnih zaposlenika, </w:t>
      </w:r>
    </w:p>
    <w:p w14:paraId="5394B3F8" w14:textId="77777777" w:rsidR="00600E15" w:rsidRDefault="00600E15" w:rsidP="00600E15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Dokazi o zaštiti intelektualnog vlasništva/prijave patenata, dizajna i sl. ako postoji. </w:t>
      </w:r>
    </w:p>
    <w:p w14:paraId="7B195040" w14:textId="09749B4A" w:rsidR="00600E15" w:rsidRDefault="00600E15" w:rsidP="00600E15">
      <w:pPr>
        <w:spacing w:before="120" w:after="120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PCKZŽ u svakom trenutku zadržava pravo promijeniti ili nadopuniti potrebnu dokumentaciju. PCKZŽ zadržava pravo uz dokumentaciju iz stav</w:t>
      </w:r>
      <w:r>
        <w:rPr>
          <w:rFonts w:asciiTheme="majorHAnsi" w:eastAsia="Times New Roman" w:hAnsiTheme="majorHAnsi" w:cstheme="majorHAnsi"/>
          <w:lang w:eastAsia="hr-HR"/>
        </w:rPr>
        <w:t>ka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1</w:t>
      </w:r>
      <w:r>
        <w:rPr>
          <w:rFonts w:asciiTheme="majorHAnsi" w:eastAsia="Times New Roman" w:hAnsiTheme="majorHAnsi" w:cstheme="majorHAnsi"/>
          <w:lang w:eastAsia="hr-HR"/>
        </w:rPr>
        <w:t>. ovog članka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zatražiti i dodatnu dokumentaciju potrebnu za obradu zahtjeva za zajam.</w:t>
      </w:r>
      <w:r>
        <w:rPr>
          <w:rFonts w:asciiTheme="majorHAnsi" w:eastAsia="Times New Roman" w:hAnsiTheme="majorHAnsi" w:cstheme="majorHAnsi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lang w:eastAsia="hr-HR"/>
        </w:rPr>
        <w:t>Zahtjev za zajam mora sadržavati sve podatke i dokumentaciju određenu pozivom i ovim Pravilnikom.</w:t>
      </w:r>
      <w:r w:rsidR="00FA1227">
        <w:rPr>
          <w:rFonts w:asciiTheme="majorHAnsi" w:eastAsia="Times New Roman" w:hAnsiTheme="majorHAnsi" w:cstheme="majorHAnsi"/>
          <w:lang w:eastAsia="hr-HR"/>
        </w:rPr>
        <w:t>“</w:t>
      </w:r>
    </w:p>
    <w:p w14:paraId="3CDEFC3F" w14:textId="73060F2A" w:rsidR="00600E15" w:rsidRDefault="00600E15" w:rsidP="00600E15">
      <w:pPr>
        <w:spacing w:before="360" w:after="120"/>
        <w:jc w:val="center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 xml:space="preserve">Članak </w:t>
      </w:r>
      <w:r w:rsidR="001134B1">
        <w:rPr>
          <w:rFonts w:asciiTheme="majorHAnsi" w:eastAsia="Times New Roman" w:hAnsiTheme="majorHAnsi" w:cstheme="majorHAnsi"/>
          <w:lang w:eastAsia="hr-HR"/>
        </w:rPr>
        <w:t>4</w:t>
      </w:r>
      <w:r>
        <w:rPr>
          <w:rFonts w:asciiTheme="majorHAnsi" w:eastAsia="Times New Roman" w:hAnsiTheme="majorHAnsi" w:cstheme="majorHAnsi"/>
          <w:lang w:eastAsia="hr-HR"/>
        </w:rPr>
        <w:t>.</w:t>
      </w:r>
    </w:p>
    <w:p w14:paraId="2D93996D" w14:textId="7B21F344" w:rsidR="008E5DC2" w:rsidRDefault="008E5DC2" w:rsidP="008E5DC2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Mijenja se članak 16.</w:t>
      </w:r>
      <w:r w:rsidR="00FA1227">
        <w:rPr>
          <w:rFonts w:asciiTheme="majorHAnsi" w:hAnsiTheme="majorHAnsi" w:cstheme="majorHAnsi"/>
        </w:rPr>
        <w:t>Pravilnika</w:t>
      </w:r>
      <w:r>
        <w:rPr>
          <w:rFonts w:asciiTheme="majorHAnsi" w:hAnsiTheme="majorHAnsi" w:cstheme="majorHAnsi"/>
        </w:rPr>
        <w:t xml:space="preserve"> na način da isti sada glasi:</w:t>
      </w:r>
    </w:p>
    <w:p w14:paraId="71C6314C" w14:textId="3350C2CB" w:rsidR="00600E15" w:rsidRPr="00652A67" w:rsidRDefault="00600E15" w:rsidP="00600E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Korisnik zajma se obvezuje:</w:t>
      </w:r>
    </w:p>
    <w:p w14:paraId="5B5E2F03" w14:textId="77777777" w:rsidR="00600E15" w:rsidRPr="00652A67" w:rsidRDefault="00600E15" w:rsidP="00600E1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Koristiti sredstva isključivo za namjenu definiranu u </w:t>
      </w:r>
      <w:r>
        <w:rPr>
          <w:rFonts w:asciiTheme="majorHAnsi" w:eastAsia="Times New Roman" w:hAnsiTheme="majorHAnsi" w:cstheme="majorHAnsi"/>
          <w:lang w:eastAsia="hr-HR"/>
        </w:rPr>
        <w:t>zahtjevu za zajam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i ugovoru</w:t>
      </w:r>
      <w:r>
        <w:rPr>
          <w:rFonts w:asciiTheme="majorHAnsi" w:eastAsia="Times New Roman" w:hAnsiTheme="majorHAnsi" w:cstheme="majorHAnsi"/>
          <w:lang w:eastAsia="hr-HR"/>
        </w:rPr>
        <w:t xml:space="preserve"> o dodjeli zajma</w:t>
      </w:r>
      <w:r w:rsidRPr="00652A67">
        <w:rPr>
          <w:rFonts w:asciiTheme="majorHAnsi" w:eastAsia="Times New Roman" w:hAnsiTheme="majorHAnsi" w:cstheme="majorHAnsi"/>
          <w:lang w:eastAsia="hr-HR"/>
        </w:rPr>
        <w:t>;</w:t>
      </w:r>
    </w:p>
    <w:p w14:paraId="473E706A" w14:textId="77777777" w:rsidR="00600E15" w:rsidRPr="00652A67" w:rsidRDefault="00600E15" w:rsidP="00600E1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Poštivati sve odredbe ovog Pravilnika i Ugovora o zajmu;</w:t>
      </w:r>
    </w:p>
    <w:p w14:paraId="416B62AE" w14:textId="77777777" w:rsidR="00600E15" w:rsidRPr="00652A67" w:rsidRDefault="00600E15" w:rsidP="00600E15">
      <w:pPr>
        <w:pStyle w:val="Odlomakpopisa"/>
        <w:numPr>
          <w:ilvl w:val="0"/>
          <w:numId w:val="2"/>
        </w:numPr>
        <w:spacing w:line="259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Pravovremeno d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ostavljati kvartalna izvješća o provedbi aktivnosti, trošenju sredstava i napretku poslovanja, prema obrascu koji propisuje PCKZŽ (minimalni sadržaj: opći podatci o korisniku, opis provedbe aktivnosti, status trošenja sredstava, financijski pokazatelji, tržišna aktivnost, identificirani rizici, podrška i potreba za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mentoriranjem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>),</w:t>
      </w:r>
    </w:p>
    <w:p w14:paraId="4FB594B0" w14:textId="77777777" w:rsidR="00600E15" w:rsidRPr="00652A67" w:rsidRDefault="00600E15" w:rsidP="00600E1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lastRenderedPageBreak/>
        <w:t>Dostaviti kraći opis postignuća najkasnije 3 mjeseca nakon završetka korištenja sredstava, dokumentaciju koja dokazuje realizaciju investicije (računi, ugovori, dokazi o plaćanju i sl.),</w:t>
      </w:r>
    </w:p>
    <w:p w14:paraId="0415F7DC" w14:textId="77777777" w:rsidR="00600E15" w:rsidRPr="00652A67" w:rsidRDefault="00600E15" w:rsidP="00600E1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druge informacije na zahtjev PCKZŽ u svrhu izvještavanja prema HBOR-u.</w:t>
      </w:r>
    </w:p>
    <w:p w14:paraId="59D2772E" w14:textId="77777777" w:rsidR="00600E15" w:rsidRPr="00652A67" w:rsidRDefault="00600E15" w:rsidP="00600E1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Čuvati svu dokumentaciju kojom dokazuje namjensko korištenje sredstava najmanje pet godina od </w:t>
      </w:r>
      <w:r>
        <w:rPr>
          <w:rFonts w:asciiTheme="majorHAnsi" w:eastAsia="Times New Roman" w:hAnsiTheme="majorHAnsi" w:cstheme="majorHAnsi"/>
          <w:lang w:eastAsia="hr-HR"/>
        </w:rPr>
        <w:t>povrata zajma</w:t>
      </w:r>
      <w:r w:rsidRPr="00652A67">
        <w:rPr>
          <w:rFonts w:asciiTheme="majorHAnsi" w:eastAsia="Times New Roman" w:hAnsiTheme="majorHAnsi" w:cstheme="majorHAnsi"/>
          <w:lang w:eastAsia="hr-HR"/>
        </w:rPr>
        <w:t>;</w:t>
      </w:r>
    </w:p>
    <w:p w14:paraId="7A330BC1" w14:textId="77777777" w:rsidR="00600E15" w:rsidRPr="00652A67" w:rsidRDefault="00600E15" w:rsidP="00600E1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Omogućiti PCKZŽ-u i HBOR-u nadzor korištenja sredstava.</w:t>
      </w:r>
    </w:p>
    <w:p w14:paraId="4D849147" w14:textId="281A11B5" w:rsidR="00600E15" w:rsidRDefault="00600E15" w:rsidP="00600E15">
      <w:pPr>
        <w:spacing w:before="360" w:after="1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Članak </w:t>
      </w:r>
      <w:r w:rsidR="001134B1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.</w:t>
      </w:r>
    </w:p>
    <w:p w14:paraId="50F7CBE0" w14:textId="7605D8DE" w:rsidR="00600E15" w:rsidRDefault="008E5DC2" w:rsidP="008E5DC2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članku 17.</w:t>
      </w:r>
      <w:r w:rsidR="00FA1227">
        <w:rPr>
          <w:rFonts w:asciiTheme="majorHAnsi" w:hAnsiTheme="majorHAnsi" w:cstheme="majorHAnsi"/>
        </w:rPr>
        <w:t xml:space="preserve"> Pravilnika</w:t>
      </w:r>
      <w:r>
        <w:rPr>
          <w:rFonts w:asciiTheme="majorHAnsi" w:hAnsiTheme="majorHAnsi" w:cstheme="majorHAnsi"/>
        </w:rPr>
        <w:t xml:space="preserve"> mijenjaju se točke 3</w:t>
      </w:r>
      <w:r w:rsidR="00FA1227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i 9</w:t>
      </w:r>
      <w:r w:rsidR="00FA1227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na način da sada glase:</w:t>
      </w:r>
    </w:p>
    <w:p w14:paraId="41F36BE9" w14:textId="05DDB673" w:rsidR="008E5DC2" w:rsidRDefault="00FA1227" w:rsidP="008E5DC2">
      <w:pPr>
        <w:spacing w:before="120" w:after="120"/>
        <w:ind w:left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="008E5DC2">
        <w:rPr>
          <w:rFonts w:asciiTheme="majorHAnsi" w:hAnsiTheme="majorHAnsi" w:cstheme="majorHAnsi"/>
        </w:rPr>
        <w:t>3. Donijeti odluku o dodjeli zajma temeljem preporuke stručnog povjerenstva,</w:t>
      </w:r>
    </w:p>
    <w:p w14:paraId="293F01B6" w14:textId="2D8E28CB" w:rsidR="008E5DC2" w:rsidRDefault="008E5DC2" w:rsidP="008E5DC2">
      <w:pPr>
        <w:spacing w:before="120" w:after="120"/>
        <w:ind w:left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9. Čuvati svu dokumentaciju povezanu s dodjelom i korištenjem zajmova najmanje 5 godina nakon povrata zajma, odnosno dulje ako tako zatraži HBOR ili nadležno tijelo.</w:t>
      </w:r>
      <w:r w:rsidR="00FA1227">
        <w:rPr>
          <w:rFonts w:asciiTheme="majorHAnsi" w:hAnsiTheme="majorHAnsi" w:cstheme="majorHAnsi"/>
        </w:rPr>
        <w:t>“</w:t>
      </w:r>
    </w:p>
    <w:p w14:paraId="4FB0C175" w14:textId="14F01BAA" w:rsidR="008E5DC2" w:rsidRDefault="008E5DC2" w:rsidP="008E5DC2">
      <w:pPr>
        <w:spacing w:before="360" w:after="1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Članak </w:t>
      </w:r>
      <w:r w:rsidR="001134B1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.</w:t>
      </w:r>
    </w:p>
    <w:p w14:paraId="70AC8427" w14:textId="67D1E77B" w:rsidR="008E5DC2" w:rsidRDefault="008E5DC2" w:rsidP="008E5DC2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članku 18.</w:t>
      </w:r>
      <w:r w:rsidR="00FA1227">
        <w:rPr>
          <w:rFonts w:asciiTheme="majorHAnsi" w:hAnsiTheme="majorHAnsi" w:cstheme="majorHAnsi"/>
        </w:rPr>
        <w:t>Pravilnika</w:t>
      </w:r>
      <w:r>
        <w:rPr>
          <w:rFonts w:asciiTheme="majorHAnsi" w:hAnsiTheme="majorHAnsi" w:cstheme="majorHAnsi"/>
        </w:rPr>
        <w:t xml:space="preserve"> briše se riječ „bjanko“.</w:t>
      </w:r>
    </w:p>
    <w:p w14:paraId="78E4661F" w14:textId="6DDFCF57" w:rsidR="008E5DC2" w:rsidRDefault="008E5DC2" w:rsidP="008E5DC2">
      <w:pPr>
        <w:spacing w:before="360" w:after="1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Članak </w:t>
      </w:r>
      <w:r w:rsidR="001134B1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.</w:t>
      </w:r>
    </w:p>
    <w:p w14:paraId="6D2EA886" w14:textId="7E9C34B7" w:rsidR="008E5DC2" w:rsidRDefault="008E5DC2" w:rsidP="008E5DC2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članku 19. </w:t>
      </w:r>
      <w:r w:rsidR="00FA1227">
        <w:rPr>
          <w:rFonts w:asciiTheme="majorHAnsi" w:hAnsiTheme="majorHAnsi" w:cstheme="majorHAnsi"/>
        </w:rPr>
        <w:t xml:space="preserve">Pravilnika </w:t>
      </w:r>
      <w:r>
        <w:rPr>
          <w:rFonts w:asciiTheme="majorHAnsi" w:hAnsiTheme="majorHAnsi" w:cstheme="majorHAnsi"/>
        </w:rPr>
        <w:t>briše se riječ „bjanko“.</w:t>
      </w:r>
    </w:p>
    <w:p w14:paraId="1C0B4F30" w14:textId="50D88466" w:rsidR="008E5DC2" w:rsidRDefault="008E5DC2" w:rsidP="008E5DC2">
      <w:pPr>
        <w:spacing w:before="360" w:after="1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Članak </w:t>
      </w:r>
      <w:r w:rsidR="001134B1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.</w:t>
      </w:r>
    </w:p>
    <w:p w14:paraId="78E9B6A1" w14:textId="327A37F2" w:rsidR="008E5DC2" w:rsidRDefault="008E5DC2" w:rsidP="008E5DC2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članku 22. dodaje se točka 7. Izjava o nepostojanju duga prema Krapinsko-zagorskoj županiji.</w:t>
      </w:r>
    </w:p>
    <w:p w14:paraId="2F500A9D" w14:textId="2AD1411F" w:rsidR="008E5DC2" w:rsidRPr="00652A67" w:rsidRDefault="008E5DC2" w:rsidP="008E5DC2">
      <w:pPr>
        <w:spacing w:before="360" w:after="0" w:line="240" w:lineRule="auto"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Cs/>
          <w:lang w:eastAsia="hr-HR"/>
        </w:rPr>
        <w:t xml:space="preserve">BROJ: </w:t>
      </w:r>
      <w:r>
        <w:rPr>
          <w:rFonts w:asciiTheme="majorHAnsi" w:eastAsia="Times New Roman" w:hAnsiTheme="majorHAnsi" w:cstheme="majorHAnsi"/>
          <w:bCs/>
          <w:lang w:eastAsia="hr-HR"/>
        </w:rPr>
        <w:t>400/17-25-04/26</w:t>
      </w:r>
    </w:p>
    <w:p w14:paraId="2CB3F025" w14:textId="52EFBDCB" w:rsidR="008E5DC2" w:rsidRDefault="008E5DC2" w:rsidP="008E5DC2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Cs/>
          <w:lang w:eastAsia="hr-HR"/>
        </w:rPr>
        <w:t>Krapina</w:t>
      </w:r>
      <w:r>
        <w:rPr>
          <w:rFonts w:asciiTheme="majorHAnsi" w:eastAsia="Times New Roman" w:hAnsiTheme="majorHAnsi" w:cstheme="majorHAnsi"/>
          <w:bCs/>
          <w:lang w:eastAsia="hr-HR"/>
        </w:rPr>
        <w:t xml:space="preserve"> 5. siječnja 2026</w:t>
      </w:r>
      <w:r w:rsidRPr="00652A67">
        <w:rPr>
          <w:rFonts w:asciiTheme="majorHAnsi" w:eastAsia="Times New Roman" w:hAnsiTheme="majorHAnsi" w:cstheme="majorHAnsi"/>
          <w:bCs/>
          <w:lang w:eastAsia="hr-HR"/>
        </w:rPr>
        <w:t xml:space="preserve">. godine  </w:t>
      </w:r>
    </w:p>
    <w:p w14:paraId="21C5D7AF" w14:textId="3097593A" w:rsidR="008E5DC2" w:rsidRDefault="008E5DC2" w:rsidP="008E5DC2">
      <w:pPr>
        <w:spacing w:before="480" w:after="0" w:line="240" w:lineRule="auto"/>
        <w:jc w:val="right"/>
        <w:rPr>
          <w:rFonts w:asciiTheme="majorHAnsi" w:eastAsia="Times New Roman" w:hAnsiTheme="majorHAnsi" w:cstheme="majorHAnsi"/>
          <w:bCs/>
          <w:lang w:eastAsia="hr-HR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DIREKTORICA </w:t>
      </w:r>
    </w:p>
    <w:p w14:paraId="6EB56310" w14:textId="7D4F10AD" w:rsidR="008E5DC2" w:rsidRPr="00652A67" w:rsidRDefault="008E5DC2" w:rsidP="008E5DC2">
      <w:pPr>
        <w:spacing w:before="120" w:after="0" w:line="240" w:lineRule="auto"/>
        <w:jc w:val="right"/>
        <w:rPr>
          <w:rFonts w:asciiTheme="majorHAnsi" w:eastAsia="Times New Roman" w:hAnsiTheme="majorHAnsi" w:cstheme="majorHAnsi"/>
          <w:bCs/>
          <w:lang w:eastAsia="hr-HR"/>
        </w:rPr>
      </w:pPr>
      <w:r>
        <w:rPr>
          <w:rFonts w:asciiTheme="majorHAnsi" w:eastAsia="Times New Roman" w:hAnsiTheme="majorHAnsi" w:cstheme="majorHAnsi"/>
          <w:bCs/>
          <w:lang w:eastAsia="hr-HR"/>
        </w:rPr>
        <w:t>Helena Matuša</w:t>
      </w:r>
    </w:p>
    <w:p w14:paraId="1754E7DF" w14:textId="77777777" w:rsidR="008E5DC2" w:rsidRDefault="008E5DC2" w:rsidP="008E5DC2">
      <w:pPr>
        <w:spacing w:before="120" w:after="120"/>
        <w:jc w:val="both"/>
        <w:rPr>
          <w:rFonts w:asciiTheme="majorHAnsi" w:hAnsiTheme="majorHAnsi" w:cstheme="majorHAnsi"/>
        </w:rPr>
      </w:pPr>
    </w:p>
    <w:p w14:paraId="23D37A10" w14:textId="77777777" w:rsidR="008E5DC2" w:rsidRPr="00600E15" w:rsidRDefault="008E5DC2" w:rsidP="008E5DC2">
      <w:pPr>
        <w:spacing w:before="120" w:after="120"/>
        <w:jc w:val="both"/>
        <w:rPr>
          <w:rFonts w:asciiTheme="majorHAnsi" w:hAnsiTheme="majorHAnsi" w:cstheme="majorHAnsi"/>
        </w:rPr>
      </w:pPr>
    </w:p>
    <w:sectPr w:rsidR="008E5DC2" w:rsidRPr="00600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D431A"/>
    <w:multiLevelType w:val="hybridMultilevel"/>
    <w:tmpl w:val="B7581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12B39"/>
    <w:multiLevelType w:val="hybridMultilevel"/>
    <w:tmpl w:val="00669F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237619">
    <w:abstractNumId w:val="0"/>
  </w:num>
  <w:num w:numId="2" w16cid:durableId="167506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15"/>
    <w:rsid w:val="001134B1"/>
    <w:rsid w:val="00270BD2"/>
    <w:rsid w:val="00600E15"/>
    <w:rsid w:val="007C0450"/>
    <w:rsid w:val="00842242"/>
    <w:rsid w:val="008A06D7"/>
    <w:rsid w:val="008E5DC2"/>
    <w:rsid w:val="00DB4716"/>
    <w:rsid w:val="00E272D9"/>
    <w:rsid w:val="00E75769"/>
    <w:rsid w:val="00FA1227"/>
    <w:rsid w:val="00F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7EB9"/>
  <w15:chartTrackingRefBased/>
  <w15:docId w15:val="{F6B2A65D-343F-4B8E-AAE4-4955333D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0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0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0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0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0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0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0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0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0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0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0E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0E1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0E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0E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0E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0E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0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0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0E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0E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0E1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0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0E1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0E1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00E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00E15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270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duzetnickicentar-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Kramarić</dc:creator>
  <cp:keywords/>
  <dc:description/>
  <cp:lastModifiedBy>Željka Kramarić</cp:lastModifiedBy>
  <cp:revision>4</cp:revision>
  <cp:lastPrinted>2026-01-13T11:50:00Z</cp:lastPrinted>
  <dcterms:created xsi:type="dcterms:W3CDTF">2026-01-05T11:28:00Z</dcterms:created>
  <dcterms:modified xsi:type="dcterms:W3CDTF">2026-01-13T11:50:00Z</dcterms:modified>
</cp:coreProperties>
</file>