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+*yqw*jqj*qyC*zgf*xaa*DFz*zDp*tvu*gdz*jus*zew*-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+*eDs*lyd*lyd*lyd*lyd*lxr*raj*pjk*ydu*nxq*zfE*-</w:t>
            </w:r>
            <w:r>
              <w:rPr>
                <w:rFonts w:ascii="PDF417x" w:hAnsi="PDF417x"/>
                <w:sz w:val="24"/>
                <w:szCs w:val="24"/>
              </w:rPr>
              <w:br/>
              <w:t>+*ftw*mts*DDB*uDj*wxa*ckE*cFA*vDb*Dnm*vlc*onA*-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+*ftA*xqE*ytE*stt*utA*xFA*yDF*xAm*Duj*FxA*uws*-</w:t>
            </w:r>
            <w:r>
              <w:rPr>
                <w:rFonts w:ascii="PDF417x" w:hAnsi="PDF417x"/>
                <w:sz w:val="24"/>
                <w:szCs w:val="24"/>
              </w:rPr>
              <w:br/>
              <w:t>+*xjq*ydu*iDi*fjk*ncj*rcb*ohz*ncy*xBx*yno*uzq*-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D843E9B" w14:textId="76FF89BD" w:rsidR="000E78FB" w:rsidRPr="00B06427" w:rsidRDefault="00F223B3" w:rsidP="000E78FB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ŽUPANIJSKA SKUPŠTINA</w:t>
      </w:r>
    </w:p>
    <w:p w14:paraId="536BF66C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5FCC3A3" w14:textId="7B02FA66" w:rsidR="00F223B3" w:rsidRPr="0059313F" w:rsidRDefault="00F223B3" w:rsidP="00F223B3">
      <w:pPr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KLASA: </w:t>
      </w:r>
      <w:bookmarkStart w:id="1" w:name="_Hlk113886990"/>
      <w:r>
        <w:rPr>
          <w:rFonts w:ascii="Arial" w:hAnsi="Arial" w:cs="Arial"/>
        </w:rPr>
        <w:t>350</w:t>
      </w:r>
      <w:r w:rsidRPr="0059313F">
        <w:rPr>
          <w:rFonts w:ascii="Arial" w:hAnsi="Arial" w:cs="Arial"/>
        </w:rPr>
        <w:t>-</w:t>
      </w:r>
      <w:r>
        <w:rPr>
          <w:rFonts w:ascii="Arial" w:hAnsi="Arial" w:cs="Arial"/>
        </w:rPr>
        <w:t>03/25-</w:t>
      </w:r>
      <w:bookmarkEnd w:id="1"/>
      <w:r>
        <w:rPr>
          <w:rFonts w:ascii="Arial" w:hAnsi="Arial" w:cs="Arial"/>
        </w:rPr>
        <w:t>35/1</w:t>
      </w:r>
    </w:p>
    <w:p w14:paraId="5CEA18A8" w14:textId="77777777" w:rsidR="00F223B3" w:rsidRPr="0059313F" w:rsidRDefault="00F223B3" w:rsidP="00F223B3">
      <w:pPr>
        <w:keepNext/>
        <w:spacing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2140-01-25-8</w:t>
      </w:r>
    </w:p>
    <w:p w14:paraId="1BC0DA12" w14:textId="67CCFF46" w:rsidR="00F223B3" w:rsidRPr="0059313F" w:rsidRDefault="00F223B3" w:rsidP="00F223B3">
      <w:pPr>
        <w:keepNext/>
        <w:spacing w:line="276" w:lineRule="auto"/>
        <w:jc w:val="both"/>
        <w:rPr>
          <w:rFonts w:ascii="Arial" w:hAnsi="Arial" w:cs="Arial"/>
        </w:rPr>
      </w:pPr>
      <w:bookmarkStart w:id="2" w:name="_Hlk113887018"/>
      <w:r>
        <w:rPr>
          <w:rFonts w:ascii="Arial" w:hAnsi="Arial" w:cs="Arial"/>
        </w:rPr>
        <w:t>Krapina</w:t>
      </w:r>
      <w:r w:rsidRPr="005931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15.</w:t>
      </w:r>
      <w:r w:rsidR="00270D38">
        <w:rPr>
          <w:rFonts w:ascii="Arial" w:hAnsi="Arial" w:cs="Arial"/>
        </w:rPr>
        <w:t xml:space="preserve"> prosinca </w:t>
      </w:r>
      <w:r>
        <w:rPr>
          <w:rFonts w:ascii="Arial" w:hAnsi="Arial" w:cs="Arial"/>
        </w:rPr>
        <w:t>2025</w:t>
      </w:r>
      <w:bookmarkEnd w:id="2"/>
      <w:r w:rsidRPr="0059313F">
        <w:rPr>
          <w:rFonts w:ascii="Arial" w:hAnsi="Arial" w:cs="Arial"/>
        </w:rPr>
        <w:t>.</w:t>
      </w: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F298913" w14:textId="5D4CF517" w:rsidR="00F223B3" w:rsidRPr="003E48A4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 w:rsidRPr="003E48A4">
        <w:rPr>
          <w:rFonts w:ascii="Arial" w:hAnsi="Arial" w:cs="Arial"/>
        </w:rPr>
        <w:t xml:space="preserve">Na temelju članka 86. Zakona o prostornom uređenju (Narodne novine broj 153/13, 65/17, 114/18, 39/19, 98/19 i 67/23), u daljnjem tekstu: Zakon, te članka 17. Statuta Krapinsko-zagorske županije (“Službeni glasnik Krapinsko-zagorske županije“, broj 13/01, 5/06, 14/09, 11/13, 13/18, 5/20, 10/21 i 15/21-pročišćeni tekst), Županijska skupština, </w:t>
      </w:r>
      <w:bookmarkStart w:id="3" w:name="_Hlk113820474"/>
      <w:r w:rsidRPr="003E48A4">
        <w:rPr>
          <w:rFonts w:ascii="Arial" w:hAnsi="Arial" w:cs="Arial"/>
        </w:rPr>
        <w:t xml:space="preserve">na 5. sjednici, </w:t>
      </w:r>
      <w:r w:rsidR="00270D38">
        <w:rPr>
          <w:rFonts w:ascii="Arial" w:hAnsi="Arial" w:cs="Arial"/>
        </w:rPr>
        <w:t xml:space="preserve">održanoj </w:t>
      </w:r>
      <w:r>
        <w:rPr>
          <w:rFonts w:ascii="Arial" w:hAnsi="Arial" w:cs="Arial"/>
        </w:rPr>
        <w:t>1</w:t>
      </w:r>
      <w:r w:rsidRPr="003E48A4">
        <w:rPr>
          <w:rFonts w:ascii="Arial" w:hAnsi="Arial" w:cs="Arial"/>
        </w:rPr>
        <w:t xml:space="preserve">5. prosinca 2025. godine, </w:t>
      </w:r>
      <w:bookmarkEnd w:id="3"/>
      <w:r w:rsidRPr="003E48A4">
        <w:rPr>
          <w:rFonts w:ascii="Arial" w:hAnsi="Arial" w:cs="Arial"/>
        </w:rPr>
        <w:t>donosi</w:t>
      </w:r>
    </w:p>
    <w:p w14:paraId="577C836E" w14:textId="0644A726" w:rsidR="00F223B3" w:rsidRDefault="00F223B3" w:rsidP="00F223B3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7128">
        <w:rPr>
          <w:rFonts w:ascii="Arial" w:hAnsi="Arial" w:cs="Arial"/>
          <w:b/>
          <w:bCs/>
          <w:sz w:val="28"/>
          <w:szCs w:val="28"/>
        </w:rPr>
        <w:t>Odluku o izradi izmjene i dopune</w:t>
      </w:r>
    </w:p>
    <w:p w14:paraId="5ECAF185" w14:textId="77777777" w:rsidR="00F223B3" w:rsidRPr="00607128" w:rsidRDefault="00F223B3" w:rsidP="00F223B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7128">
        <w:rPr>
          <w:rFonts w:ascii="Arial" w:hAnsi="Arial" w:cs="Arial"/>
          <w:b/>
          <w:bCs/>
          <w:sz w:val="28"/>
          <w:szCs w:val="28"/>
        </w:rPr>
        <w:t>Prostornog plana Krapinsko-zagorske županije</w:t>
      </w:r>
    </w:p>
    <w:p w14:paraId="2AA05E00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6542E1F1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51E2C061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bookmarkStart w:id="4" w:name="_Hlk113820177"/>
      <w:r w:rsidRPr="0059313F">
        <w:rPr>
          <w:rFonts w:ascii="Arial" w:hAnsi="Arial" w:cs="Arial"/>
        </w:rPr>
        <w:t>Donosi se odluka o izradi izmjene i dopune Prostornog plana Krapinsko-zagorske županije, u daljnjem tekstu: Odluka.</w:t>
      </w:r>
    </w:p>
    <w:p w14:paraId="02FB1D50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Donošenjem ove Odluke započinje postupak izrade i donošenja izmjene i dopune Prostornog plana Krapinsko-zagorske županije</w:t>
      </w:r>
      <w:r>
        <w:rPr>
          <w:rFonts w:ascii="Arial" w:hAnsi="Arial" w:cs="Arial"/>
        </w:rPr>
        <w:t xml:space="preserve"> ("Službeni glasnik Krapinsko-zagorske županije" broj 04/02., 06/10. i 8/15.)</w:t>
      </w:r>
      <w:r w:rsidRPr="0059313F">
        <w:rPr>
          <w:rFonts w:ascii="Arial" w:hAnsi="Arial" w:cs="Arial"/>
        </w:rPr>
        <w:t>, u daljnjem tekstu: izmjena i dopuna Plana.</w:t>
      </w:r>
    </w:p>
    <w:p w14:paraId="76A031E4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Nositelj izrade izmjene i dopune Plana je , Upravni odjel za prostorno uređenje, gradnju i zaštitu okoliša, u daljnjem tekstu: Nositelj izrade.</w:t>
      </w:r>
    </w:p>
    <w:p w14:paraId="7AA701FF" w14:textId="77777777" w:rsidR="00F223B3" w:rsidRPr="0059313F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Odgovorna osoba Nositelja izrade je čelnik tijela iz stavka 3. ovoga članka.</w:t>
      </w:r>
    </w:p>
    <w:bookmarkEnd w:id="4"/>
    <w:p w14:paraId="74048274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Pravna osnova za izradu izmjene i dopune Plana</w:t>
      </w:r>
    </w:p>
    <w:p w14:paraId="6C0D8EDA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5F2E44FE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bookmarkStart w:id="5" w:name="_Hlk113820354"/>
      <w:r w:rsidRPr="0059313F">
        <w:rPr>
          <w:rFonts w:ascii="Arial" w:hAnsi="Arial" w:cs="Arial"/>
        </w:rPr>
        <w:t xml:space="preserve">Postupak izrade i donošenja izmjene i dopune Plana temelji se na odredbama članka 86. do </w:t>
      </w:r>
      <w:r w:rsidRPr="0059313F">
        <w:rPr>
          <w:rFonts w:ascii="Arial" w:hAnsi="Arial" w:cs="Arial"/>
          <w:color w:val="000000" w:themeColor="text1"/>
        </w:rPr>
        <w:t>članka 112. Zakona</w:t>
      </w:r>
      <w:r w:rsidRPr="0059313F">
        <w:rPr>
          <w:rFonts w:ascii="Arial" w:hAnsi="Arial" w:cs="Arial"/>
        </w:rPr>
        <w:t>, a u skladu s</w:t>
      </w:r>
      <w:r>
        <w:rPr>
          <w:rFonts w:ascii="Arial" w:hAnsi="Arial" w:cs="Arial"/>
        </w:rPr>
        <w:t xml:space="preserve"> odredbama Pravilnika o prostornim planovima (Narodne novine broj 152/23)</w:t>
      </w:r>
      <w:r w:rsidRPr="0059313F">
        <w:rPr>
          <w:rFonts w:ascii="Arial" w:hAnsi="Arial" w:cs="Arial"/>
        </w:rPr>
        <w:t>, u daljnjem tekstu: Pravilnik</w:t>
      </w:r>
      <w:r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uređenja.</w:t>
      </w:r>
    </w:p>
    <w:bookmarkEnd w:id="5"/>
    <w:p w14:paraId="0D19B199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>
        <w:rPr>
          <w:rFonts w:ascii="Arial" w:hAnsi="Arial" w:cs="Arial"/>
          <w:b/>
          <w:bCs/>
          <w:i/>
          <w:iCs/>
        </w:rPr>
        <w:t>donošenja</w:t>
      </w:r>
      <w:r w:rsidRPr="0059313F">
        <w:rPr>
          <w:rFonts w:ascii="Arial" w:hAnsi="Arial" w:cs="Arial"/>
          <w:b/>
          <w:bCs/>
          <w:i/>
          <w:iCs/>
        </w:rPr>
        <w:t xml:space="preserve"> izmjene i dopune Plana, ciljevi i programska polazišta</w:t>
      </w:r>
    </w:p>
    <w:p w14:paraId="2DBEEE95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10D3A638" w14:textId="77777777" w:rsidR="00F223B3" w:rsidRPr="0059313F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dlukom određuju se razlozi, ciljevi i programska polazišta u okviru kojih se određuju prostorno planska rješenja u postupku izrade izmjene i dopune Plana.</w:t>
      </w:r>
    </w:p>
    <w:p w14:paraId="229C6EE3" w14:textId="77777777" w:rsidR="00F223B3" w:rsidRPr="0059313F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 xml:space="preserve">Razlozi za </w:t>
      </w:r>
      <w:r>
        <w:rPr>
          <w:rFonts w:ascii="Arial" w:hAnsi="Arial" w:cs="Arial"/>
        </w:rPr>
        <w:t>donošenje</w:t>
      </w:r>
      <w:r w:rsidRPr="0059313F">
        <w:rPr>
          <w:rFonts w:ascii="Arial" w:hAnsi="Arial" w:cs="Arial"/>
        </w:rPr>
        <w:t xml:space="preserve"> izmjene i dopune Plana</w:t>
      </w:r>
      <w:r>
        <w:rPr>
          <w:rFonts w:ascii="Arial" w:hAnsi="Arial" w:cs="Arial"/>
        </w:rPr>
        <w:t>:</w:t>
      </w:r>
    </w:p>
    <w:p w14:paraId="6656CB4F" w14:textId="77777777" w:rsidR="00F223B3" w:rsidRPr="0059313F" w:rsidRDefault="00F223B3" w:rsidP="00F223B3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2AC29587" w14:textId="77777777" w:rsidR="00F223B3" w:rsidRPr="0059313F" w:rsidRDefault="00F223B3" w:rsidP="00F223B3">
      <w:pPr>
        <w:pStyle w:val="Odlomakpopisa"/>
        <w:keepNext/>
        <w:keepLines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Pr="0059313F">
        <w:rPr>
          <w:rFonts w:ascii="Arial" w:hAnsi="Arial" w:cs="Arial"/>
          <w:noProof/>
        </w:rPr>
        <w:t>izrade izmjene i dopune</w:t>
      </w:r>
      <w:r w:rsidRPr="0059313F">
        <w:rPr>
          <w:rFonts w:ascii="Arial" w:hAnsi="Arial" w:cs="Arial"/>
        </w:rPr>
        <w:t xml:space="preserve"> Plana i usklađenje sa Zakonom</w:t>
      </w:r>
    </w:p>
    <w:p w14:paraId="05EF313E" w14:textId="77777777" w:rsidR="00F223B3" w:rsidRPr="0026501E" w:rsidRDefault="00F223B3" w:rsidP="00F223B3">
      <w:pPr>
        <w:spacing w:before="6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</w:rPr>
        <w:t>Postupak izmjene i dopune Plana pokreće se i provodi s ciljem uskladbe Plana sa Zakonom i Pravilnikom, Uredbom o određivanju građevina, drugih zahvata u prostoru i površina državnog i područnog (regionalnog) značaja („Narodne novine“ broj 37/14, 154714, 30/21, 75/22 i 61/23) i ostalim pratećim podzakonskim propisima iz područja prostornog uređenja  te posebnim propisima čije su odredbe od utjecaja na postupak izrade i donošenja izmjene i dopune Plana.</w:t>
      </w:r>
    </w:p>
    <w:p w14:paraId="4440B8CB" w14:textId="77777777" w:rsidR="00F223B3" w:rsidRPr="0059313F" w:rsidRDefault="00F223B3" w:rsidP="00F223B3">
      <w:pPr>
        <w:pStyle w:val="Odlomakpopisa"/>
        <w:keepNext/>
        <w:keepLines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01FE101A" w14:textId="77777777" w:rsidR="00F223B3" w:rsidRPr="0026501E" w:rsidRDefault="00F223B3" w:rsidP="00F223B3">
      <w:pPr>
        <w:spacing w:before="6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</w:rPr>
        <w:t>Izmjena i dopuna Plana mora biti usklađena s Prostornim planom Parka prirode Medvednica („Narodne novine“ broj 89/14).</w:t>
      </w:r>
    </w:p>
    <w:p w14:paraId="0ABC6C72" w14:textId="77777777" w:rsidR="00F223B3" w:rsidRPr="0059313F" w:rsidRDefault="00F223B3" w:rsidP="00F223B3">
      <w:pPr>
        <w:pStyle w:val="Odlomakpopisa"/>
        <w:keepNext/>
        <w:keepLines/>
        <w:numPr>
          <w:ilvl w:val="1"/>
          <w:numId w:val="2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79991154" w14:textId="77777777" w:rsidR="00F223B3" w:rsidRPr="0026501E" w:rsidRDefault="00F223B3" w:rsidP="00F223B3">
      <w:pPr>
        <w:spacing w:before="6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</w:rPr>
        <w:t>Nema prostornog plana šireg područja iste razine.</w:t>
      </w:r>
    </w:p>
    <w:p w14:paraId="003AB208" w14:textId="77777777" w:rsidR="00F223B3" w:rsidRPr="0059313F" w:rsidRDefault="00F223B3" w:rsidP="00F223B3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66CC7E19" w14:textId="77777777" w:rsidR="00F223B3" w:rsidRPr="007F396F" w:rsidRDefault="00F223B3" w:rsidP="00F223B3">
      <w:pPr>
        <w:spacing w:before="60" w:line="276" w:lineRule="auto"/>
        <w:ind w:left="851"/>
        <w:jc w:val="both"/>
        <w:rPr>
          <w:rFonts w:ascii="Arial" w:hAnsi="Arial" w:cs="Arial"/>
        </w:rPr>
      </w:pPr>
      <w:r w:rsidRPr="007F396F">
        <w:rPr>
          <w:rFonts w:ascii="Arial" w:hAnsi="Arial" w:cs="Arial"/>
        </w:rPr>
        <w:t>Izmjenom i dopunom Plana preispitati će se važeća prostorno-planska rješenja Plana u odnosu na Zakon i Pravilnik te ista redefinirati u skladu s potrebama proizašlim i uvjetovanim procesom transformacije Plana, odredbi Zakona i ostalih propisa iz područja prostornog uređenja, odredbi ostalih propisa od utjecaja na izradu i donošenje izmjene i dopune Plana, usvojenim nacionalnim i županijskim strateškim dokumentima i stručnim podlogama.</w:t>
      </w:r>
    </w:p>
    <w:p w14:paraId="4E0E70D4" w14:textId="77777777" w:rsidR="00F223B3" w:rsidRPr="0059313F" w:rsidRDefault="00F223B3" w:rsidP="00F223B3">
      <w:pPr>
        <w:keepNext/>
        <w:keepLines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snovni ciljevi i programska polazišta za izradu izmjene i dopune Plana:</w:t>
      </w:r>
    </w:p>
    <w:p w14:paraId="1B0B64E3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 xml:space="preserve">-transformacija Plana putem elektroničkog sustava ePlanovi , a u okviru iste redefiniranje svih prostorno planskih rješenja definiranih odredbama i grafičkim prikazima Plana radi njihove uskladbe s Pravilnikom </w:t>
      </w:r>
    </w:p>
    <w:p w14:paraId="1F2A1336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 xml:space="preserve">-uskladba Plana sa Zakonom i ostalim propisima iz područja prostornog uređenja i od utjecaja na izradu i donošenje izmjene i dopune Plana te usvojenim nacionalnim i županijskim strateškim dokumentima </w:t>
      </w:r>
    </w:p>
    <w:p w14:paraId="2C2FC1AE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 xml:space="preserve">-preispitivanje i po potrebi izmjena i dopuna liste utvrđenih građevina, drugih zahvata u prostoru i površina državnog i područnog (regionalnog) značaja te preispitivanje i redefiniranje uvjeta njihove provedbe i korištenja </w:t>
      </w:r>
    </w:p>
    <w:p w14:paraId="3F25F97E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>-preispitivanje i po potrebi redefiniranje odredbi Plana radi prilagođavanja gospodarskim, prostornim, klimatskim i drugim promjenama</w:t>
      </w:r>
    </w:p>
    <w:p w14:paraId="2EE122FA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>-uskladba Plana s novim podacima i prihvaćenim zahtjevima, mišljenjima i prijedlozima  javnopravnih tijela i drugih sudionika u postupku izrade i donošenja izmjene i dopune Plana</w:t>
      </w:r>
    </w:p>
    <w:p w14:paraId="0E07A03F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 izmjene i dopune Plana</w:t>
      </w:r>
    </w:p>
    <w:p w14:paraId="559B590B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43B3D1C3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Obuhvat izmjene i dopune Plana administrativno je područje Krapinsko-zagorske županije.</w:t>
      </w:r>
    </w:p>
    <w:p w14:paraId="64830CB7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Sažeta ocjena stanja u obuhvatu izmjene i dopune Plana</w:t>
      </w:r>
    </w:p>
    <w:p w14:paraId="128BB162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1420BB78" w14:textId="77777777" w:rsidR="00F223B3" w:rsidRPr="009557B7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9557B7">
        <w:rPr>
          <w:rFonts w:ascii="Arial" w:hAnsi="Arial" w:cs="Arial"/>
        </w:rPr>
        <w:t xml:space="preserve">Prostorni Plan Krapinsko-zagorske županije je strateški dokument prostornog uređenja koji određuje usmjerenje za razvoj djelatnosti i namjenu površina te uvjete za održivi i uravnoteženi razvoj Županije. </w:t>
      </w:r>
    </w:p>
    <w:p w14:paraId="46C4AD48" w14:textId="77777777" w:rsidR="00F223B3" w:rsidRPr="009557B7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9557B7">
        <w:rPr>
          <w:rFonts w:ascii="Arial" w:hAnsi="Arial" w:cs="Arial"/>
        </w:rPr>
        <w:t xml:space="preserve">Prostorno planski preduvjeti za ostvarenje razvojnih ciljeva Države i Županije u skladu s smjernicama, mjerama i uvjetima za korištenje, zaštitu i uređivanje prostora osigurani su donošenjem osnovnog Plana 2002. godine. Prvom Izmjenom i dopunom Plana 2010. godine osigurani su prostorno planski preduvjeti za izgradnju elektroničke komunikacijske infrastrukture državnog značaja na području Županije, a II. Izmjenom i dopunom 2015. godine prostorno planskih preduvjeti za razvoj energetske, prometne i komunalne infrastrukture od važnosti za Republiku Hrvatsku i Županiju.  </w:t>
      </w:r>
    </w:p>
    <w:p w14:paraId="02386FF6" w14:textId="77777777" w:rsidR="00F223B3" w:rsidRPr="009557B7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9557B7">
        <w:rPr>
          <w:rFonts w:ascii="Arial" w:hAnsi="Arial" w:cs="Arial"/>
        </w:rPr>
        <w:t xml:space="preserve">U tijeku je izrada III. izmjena i dopuna Plana  (Odluka o izradi III. izmjene i dopune Plana, Službeni glasnik Krapinsko-zagorske županije 07/22) pokrenutih radi utvrđene potrebe preispitivanja svih dotadašnjih planskih rješenja i njihove uskladbe sa Zakonom i drugim propisima, aktualnim strateškim, planskim, razvojnim, programskim, stručnim i provedbenim dokumentima i podlogama državne, županijske i lokalne razine te potrebe redefiniranja i dopune dotadašnjih planskih rješenja i otklanjanja uočenih nedostataka radi stvaranja prostorno planskih pretpostavki za razvoj u skladu s aktualnim gospodarskim, društvenim i okolišnim zahtjevima. </w:t>
      </w:r>
    </w:p>
    <w:p w14:paraId="4A2BEAD0" w14:textId="77777777" w:rsidR="00F223B3" w:rsidRPr="009557B7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9557B7">
        <w:rPr>
          <w:rFonts w:ascii="Arial" w:hAnsi="Arial" w:cs="Arial"/>
        </w:rPr>
        <w:t>S obzirom na sveobuhvatnost III. izmjene i dopune Plana predmetna izmjena i dopuna Plana  se pokreće prvenstveno s ciljem uskladbe Plana sa Zakonom i Pravilnikom odnosno njegove izrade i digitalizacije putem elektroničkog sustava ePlanovi</w:t>
      </w:r>
    </w:p>
    <w:p w14:paraId="11DBFB1E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sektorskih strategija i drugih dokumenata u skladu s kojima se utvrđuju zahtjevi za izradu izmjene i dopune Plana</w:t>
      </w:r>
    </w:p>
    <w:p w14:paraId="3F3D784D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343D09F9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>Za izradu izmjene i dopune Plana koristiti će se važeći Plan, podaci iz usvojenih strategija, studija i planova izrađenih za prostor Županije i šire</w:t>
      </w:r>
    </w:p>
    <w:p w14:paraId="24B473CB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731CD4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izradu izmjene i dopune Plana</w:t>
      </w:r>
    </w:p>
    <w:p w14:paraId="39CB0086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3BDFDCFC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Stručna rješenja za izradu izmjena i dopuna Plana izrađuje Zavod za prostorno uređenje Krapinsko-zagorske županije u suradnji s Nositeljem izrade izmjene i dopune Plana. Stručni izrađivač u suradnji s Nositeljem izrade može tijekom izrade, u slučaju utvrđene potrebe, izraditi ili koordinirati izradu stručnih podloga, varijantnih rješenja i drugih podloga koje će izrađivati osobe registrirane za obavljanje stručnih poslova prostornog uređenja, znanastvene institucije i/ili druge pravne i stručne osobe.</w:t>
      </w:r>
    </w:p>
    <w:p w14:paraId="162D9441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Popis javnopravnih tijela određenih posebnim propisima, koja daju zahtjeve za izradu izmjene i dopune Plana iz područja svog djelokruga, te drugih sudionika i korisnika prostora koji trebaju sudjelovati u izradi izmjene i dopune Plana</w:t>
      </w:r>
    </w:p>
    <w:p w14:paraId="6D9D39E2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43C27CC0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Poziv na dostavu zahtjeva za izradu izmjene i dopune Plana uputit će se sljedećim javnopravnim tijelima:</w:t>
      </w:r>
    </w:p>
    <w:p w14:paraId="1738B01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uređenje, HR-10000 Zagreb, Ulica Republike Austrije 14</w:t>
      </w:r>
      <w:r>
        <w:rPr>
          <w:rFonts w:ascii="Arial" w:hAnsi="Arial" w:cs="Arial"/>
        </w:rPr>
        <w:t>.</w:t>
      </w:r>
    </w:p>
    <w:p w14:paraId="74C809C4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zaštite okoliša i zelene tranzicije, Uprava vodnoga gospodarstva i zaštite mora, HR-Zagreb, Radnička cesta 80</w:t>
      </w:r>
      <w:r>
        <w:rPr>
          <w:rFonts w:ascii="Arial" w:hAnsi="Arial" w:cs="Arial"/>
        </w:rPr>
        <w:t>.</w:t>
      </w:r>
    </w:p>
    <w:p w14:paraId="392B92D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zaštite okoliša i zelene tranzicije, Uprava za zaštitu prirode, HR-10000 Zagreb, Radnička cesta 80</w:t>
      </w:r>
      <w:r>
        <w:rPr>
          <w:rFonts w:ascii="Arial" w:hAnsi="Arial" w:cs="Arial"/>
        </w:rPr>
        <w:t>.</w:t>
      </w:r>
    </w:p>
    <w:p w14:paraId="57AE59CA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zaštite okoliša i zelene tranzicije, Uprava za procjenu utjecaja na okoliš i održivo gospodarenje otpadom, HR-10000 Zagreb, Radnička cesta 80</w:t>
      </w:r>
      <w:r>
        <w:rPr>
          <w:rFonts w:ascii="Arial" w:hAnsi="Arial" w:cs="Arial"/>
        </w:rPr>
        <w:t>.</w:t>
      </w:r>
    </w:p>
    <w:p w14:paraId="56B77FFC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gospodarstva, Uprava za energetiku, HR-10000 Zagreb, Radnička cesta 80</w:t>
      </w:r>
      <w:r>
        <w:rPr>
          <w:rFonts w:ascii="Arial" w:hAnsi="Arial" w:cs="Arial"/>
        </w:rPr>
        <w:t>.</w:t>
      </w:r>
    </w:p>
    <w:p w14:paraId="58B5CC1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šumarstva, lovstva i drvne industrije, HR-10000 Zagreb, Planinska ulica 2a</w:t>
      </w:r>
      <w:r>
        <w:rPr>
          <w:rFonts w:ascii="Arial" w:hAnsi="Arial" w:cs="Arial"/>
        </w:rPr>
        <w:t>.</w:t>
      </w:r>
    </w:p>
    <w:p w14:paraId="5162D37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tržište, HR-10000 Zagreb, Ulica grada Vukovara 78</w:t>
      </w:r>
      <w:r>
        <w:rPr>
          <w:rFonts w:ascii="Arial" w:hAnsi="Arial" w:cs="Arial"/>
        </w:rPr>
        <w:t>.</w:t>
      </w:r>
    </w:p>
    <w:p w14:paraId="5757388C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HR-10000 Zagreb, Ulica grada Vukovara 78</w:t>
      </w:r>
      <w:r>
        <w:rPr>
          <w:rFonts w:ascii="Arial" w:hAnsi="Arial" w:cs="Arial"/>
        </w:rPr>
        <w:t>.</w:t>
      </w:r>
    </w:p>
    <w:p w14:paraId="4821352A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gornju Savu, HR-10000 Zagreb, Ulica grada Vukovara 271</w:t>
      </w:r>
      <w:r>
        <w:rPr>
          <w:rFonts w:ascii="Arial" w:hAnsi="Arial" w:cs="Arial"/>
        </w:rPr>
        <w:t>.</w:t>
      </w:r>
    </w:p>
    <w:p w14:paraId="3D01721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Područna konzervatorska služba Krapina, HR-49000 Krapina, Magistratska 12</w:t>
      </w:r>
      <w:r>
        <w:rPr>
          <w:rFonts w:ascii="Arial" w:hAnsi="Arial" w:cs="Arial"/>
        </w:rPr>
        <w:t>.</w:t>
      </w:r>
    </w:p>
    <w:p w14:paraId="7B828A0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Varaždin, Služba civilne zaštite Krapina, Odjel inspekcije, HR-49000 Krapina, Ulica dr. Franje Tuđmana 10</w:t>
      </w:r>
      <w:r>
        <w:rPr>
          <w:rFonts w:ascii="Arial" w:hAnsi="Arial" w:cs="Arial"/>
        </w:rPr>
        <w:t>.</w:t>
      </w:r>
    </w:p>
    <w:p w14:paraId="59F75A02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infrastrukturu i potporu, Sektor za infrastrukturu, Služba za graditeljstvo, HR-10000 Zagreb, Trg kralja Petra Krešimira IV 1</w:t>
      </w:r>
      <w:r>
        <w:rPr>
          <w:rFonts w:ascii="Arial" w:hAnsi="Arial" w:cs="Arial"/>
        </w:rPr>
        <w:t>.</w:t>
      </w:r>
    </w:p>
    <w:p w14:paraId="0144E29C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djelatnosti, HR-10110 Zagreb, Ulica Roberta Frangeša Mihanovića 9</w:t>
      </w:r>
      <w:r>
        <w:rPr>
          <w:rFonts w:ascii="Arial" w:hAnsi="Arial" w:cs="Arial"/>
        </w:rPr>
        <w:t>.</w:t>
      </w:r>
    </w:p>
    <w:p w14:paraId="4AB63305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krapinsko-zagorska, Odjel za sigurnost cestovnog prometa, HR-49210 Zabok, Matije Gupca 53</w:t>
      </w:r>
      <w:r>
        <w:rPr>
          <w:rFonts w:ascii="Arial" w:hAnsi="Arial" w:cs="Arial"/>
        </w:rPr>
        <w:t>.</w:t>
      </w:r>
    </w:p>
    <w:p w14:paraId="4AD01112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zračnog prometa, elektroničkih komunikacija i pošte, HR-10000 Zagreb, Prisavlje 14</w:t>
      </w:r>
      <w:r>
        <w:rPr>
          <w:rFonts w:ascii="Arial" w:hAnsi="Arial" w:cs="Arial"/>
        </w:rPr>
        <w:t>.</w:t>
      </w:r>
    </w:p>
    <w:p w14:paraId="2B2BC512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za željezničku infrastrukturu i promet, HR-10000 Zagreb, Prisavlje 14</w:t>
      </w:r>
      <w:r>
        <w:rPr>
          <w:rFonts w:ascii="Arial" w:hAnsi="Arial" w:cs="Arial"/>
        </w:rPr>
        <w:t>.</w:t>
      </w:r>
    </w:p>
    <w:p w14:paraId="4933FBBC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za cestovni promet, cestovnu infrastrukturu i inspekciju, HR-10000 Zagreb, Prisavlje 14</w:t>
      </w:r>
      <w:r>
        <w:rPr>
          <w:rFonts w:ascii="Arial" w:hAnsi="Arial" w:cs="Arial"/>
        </w:rPr>
        <w:t>.</w:t>
      </w:r>
    </w:p>
    <w:p w14:paraId="6A4D3DFA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turizma i sporta, Uprava za sport, HR-10000 Zagreb, Prisavlje 14</w:t>
      </w:r>
      <w:r>
        <w:rPr>
          <w:rFonts w:ascii="Arial" w:hAnsi="Arial" w:cs="Arial"/>
        </w:rPr>
        <w:t>.</w:t>
      </w:r>
    </w:p>
    <w:p w14:paraId="304F822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zdravstva, Uprava za sanitarnu inspekciju, Sektor državne i granične sanitarne inspekcije, Odjel za zaštitu od zračenja, HR-10000 Zagreb, Ksaver 200a</w:t>
      </w:r>
      <w:r>
        <w:rPr>
          <w:rFonts w:ascii="Arial" w:hAnsi="Arial" w:cs="Arial"/>
        </w:rPr>
        <w:t>.</w:t>
      </w:r>
    </w:p>
    <w:p w14:paraId="753FEB7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znanosti, obrazovanja i mladih, HR-10000 Zagreb, Donje Svetice 38</w:t>
      </w:r>
      <w:r>
        <w:rPr>
          <w:rFonts w:ascii="Arial" w:hAnsi="Arial" w:cs="Arial"/>
        </w:rPr>
        <w:t>.</w:t>
      </w:r>
    </w:p>
    <w:p w14:paraId="3038953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Državni hidrometeorološki zavod, HR-10000 Zagreb, Ravnice 48</w:t>
      </w:r>
      <w:r>
        <w:rPr>
          <w:rFonts w:ascii="Arial" w:hAnsi="Arial" w:cs="Arial"/>
        </w:rPr>
        <w:t>.</w:t>
      </w:r>
    </w:p>
    <w:p w14:paraId="05C10AF8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autoceste d.o.o., HR-10000 Zagreb, Širolina ulica 4</w:t>
      </w:r>
      <w:r>
        <w:rPr>
          <w:rFonts w:ascii="Arial" w:hAnsi="Arial" w:cs="Arial"/>
        </w:rPr>
        <w:t>.</w:t>
      </w:r>
    </w:p>
    <w:p w14:paraId="59CE711B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HR-10000 Zagreb, Vončinina 3</w:t>
      </w:r>
      <w:r>
        <w:rPr>
          <w:rFonts w:ascii="Arial" w:hAnsi="Arial" w:cs="Arial"/>
        </w:rPr>
        <w:t>.</w:t>
      </w:r>
    </w:p>
    <w:p w14:paraId="5FD60EAB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Krapinsko-zagorske županije, HR-49218 Pregrada, Janka Leskovara 40/1</w:t>
      </w:r>
      <w:r>
        <w:rPr>
          <w:rFonts w:ascii="Arial" w:hAnsi="Arial" w:cs="Arial"/>
        </w:rPr>
        <w:t>.</w:t>
      </w:r>
    </w:p>
    <w:p w14:paraId="31FDAB9C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HŽ INFRASTRUKTURA d.o.o.,  Sektor za razvoj, pripremu i provedbu investicija i EU fondova, HR-10000 Zagreb, Mihanovićeva ulica 12</w:t>
      </w:r>
      <w:r>
        <w:rPr>
          <w:rFonts w:ascii="Arial" w:hAnsi="Arial" w:cs="Arial"/>
        </w:rPr>
        <w:t>.</w:t>
      </w:r>
    </w:p>
    <w:p w14:paraId="6BAD525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agencija za civilno zrakoplovstvo, HR-10000 Zagreb, Ulica grada Vukovara 284</w:t>
      </w:r>
      <w:r>
        <w:rPr>
          <w:rFonts w:ascii="Arial" w:hAnsi="Arial" w:cs="Arial"/>
        </w:rPr>
        <w:t>.</w:t>
      </w:r>
    </w:p>
    <w:p w14:paraId="733BD4AD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HEP-Proizvodnja d.o.o., HR-10000 Zagreb, Ulica grada Vukovara 37</w:t>
      </w:r>
      <w:r>
        <w:rPr>
          <w:rFonts w:ascii="Arial" w:hAnsi="Arial" w:cs="Arial"/>
        </w:rPr>
        <w:t>.</w:t>
      </w:r>
    </w:p>
    <w:p w14:paraId="595AD66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Varaždin, HR-42000 Varaždin, Kratka 3</w:t>
      </w:r>
      <w:r>
        <w:rPr>
          <w:rFonts w:ascii="Arial" w:hAnsi="Arial" w:cs="Arial"/>
        </w:rPr>
        <w:t>.</w:t>
      </w:r>
    </w:p>
    <w:p w14:paraId="0CDEFF8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Zabok, HR-49210 Zabok, Matije Gupca 57</w:t>
      </w:r>
      <w:r>
        <w:rPr>
          <w:rFonts w:ascii="Arial" w:hAnsi="Arial" w:cs="Arial"/>
        </w:rPr>
        <w:t>.</w:t>
      </w:r>
    </w:p>
    <w:p w14:paraId="61FD07E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Zagreb, HR-10000 Zagreb, Gundulićeva 32</w:t>
      </w:r>
      <w:r>
        <w:rPr>
          <w:rFonts w:ascii="Arial" w:hAnsi="Arial" w:cs="Arial"/>
        </w:rPr>
        <w:t>.</w:t>
      </w:r>
    </w:p>
    <w:p w14:paraId="4323FA8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d.o.o., HR-10000 Zagreb, Savska cesta 88a</w:t>
      </w:r>
      <w:r>
        <w:rPr>
          <w:rFonts w:ascii="Arial" w:hAnsi="Arial" w:cs="Arial"/>
        </w:rPr>
        <w:t>.</w:t>
      </w:r>
    </w:p>
    <w:p w14:paraId="5650262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Odašiljači i veze d.o.o., HR-10000 Zagreb, Ulica grada Vukovara 269 d</w:t>
      </w:r>
      <w:r>
        <w:rPr>
          <w:rFonts w:ascii="Arial" w:hAnsi="Arial" w:cs="Arial"/>
        </w:rPr>
        <w:t>.</w:t>
      </w:r>
    </w:p>
    <w:p w14:paraId="5BD476B7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Zagreb, HR-10000 Zagreb, Lazinska 41</w:t>
      </w:r>
      <w:r>
        <w:rPr>
          <w:rFonts w:ascii="Arial" w:hAnsi="Arial" w:cs="Arial"/>
        </w:rPr>
        <w:t>.</w:t>
      </w:r>
    </w:p>
    <w:p w14:paraId="00DB2E7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Direkcija Zagreb, HR-10000 Zagreb, Ulica kneza Branimira 1</w:t>
      </w:r>
      <w:r>
        <w:rPr>
          <w:rFonts w:ascii="Arial" w:hAnsi="Arial" w:cs="Arial"/>
        </w:rPr>
        <w:t>.</w:t>
      </w:r>
    </w:p>
    <w:p w14:paraId="73913E0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Javna ustanova Park prirode Medvednica, HR-10000 Zagreb, Bliznec 70</w:t>
      </w:r>
      <w:r>
        <w:rPr>
          <w:rFonts w:ascii="Arial" w:hAnsi="Arial" w:cs="Arial"/>
        </w:rPr>
        <w:t>.</w:t>
      </w:r>
    </w:p>
    <w:p w14:paraId="2604728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 KONJŠČINA d.o.o., HR-49282 Konjščina, Bistrička cesta 1</w:t>
      </w:r>
      <w:r>
        <w:rPr>
          <w:rFonts w:ascii="Arial" w:hAnsi="Arial" w:cs="Arial"/>
        </w:rPr>
        <w:t>.</w:t>
      </w:r>
    </w:p>
    <w:p w14:paraId="13A9581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ZAGORSKI METALAC d.o.o., HR-49210 Zabok, Celine 2</w:t>
      </w:r>
      <w:r>
        <w:rPr>
          <w:rFonts w:ascii="Arial" w:hAnsi="Arial" w:cs="Arial"/>
        </w:rPr>
        <w:t>.</w:t>
      </w:r>
    </w:p>
    <w:p w14:paraId="62A6328A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HUMPLIN d.o.o., HR-49231 Hum na Sutli, Lastine 1</w:t>
      </w:r>
      <w:r>
        <w:rPr>
          <w:rFonts w:ascii="Arial" w:hAnsi="Arial" w:cs="Arial"/>
        </w:rPr>
        <w:t>.</w:t>
      </w:r>
    </w:p>
    <w:p w14:paraId="1CEDC874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ZELENJAK PLIN d.o.o., HR-49290 Klanjec, Trg Antuna Mihanovića 1</w:t>
      </w:r>
      <w:r>
        <w:rPr>
          <w:rFonts w:ascii="Arial" w:hAnsi="Arial" w:cs="Arial"/>
        </w:rPr>
        <w:t>.</w:t>
      </w:r>
    </w:p>
    <w:p w14:paraId="692FC854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ZAGORSKI VODOVOD d.o.o., HR-49210 Zabok, Ksavera Šandora Gjalskog 1</w:t>
      </w:r>
      <w:r>
        <w:rPr>
          <w:rFonts w:ascii="Arial" w:hAnsi="Arial" w:cs="Arial"/>
        </w:rPr>
        <w:t>.</w:t>
      </w:r>
    </w:p>
    <w:p w14:paraId="6925359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KRAKOM - VODOOPSKRBA I ODVODNJA d.o.o., HR-49000 Krapina, Gajeva 20</w:t>
      </w:r>
      <w:r>
        <w:rPr>
          <w:rFonts w:ascii="Arial" w:hAnsi="Arial" w:cs="Arial"/>
        </w:rPr>
        <w:t>.</w:t>
      </w:r>
    </w:p>
    <w:p w14:paraId="53853A4B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Krapinsko-zagorska županija, Upravni odjel za gospodarstvo, poljoprivredu, promet i komunalnu infrastrukturu, HR-49000 Krapina, Magistratska ulica 1</w:t>
      </w:r>
      <w:r>
        <w:rPr>
          <w:rFonts w:ascii="Arial" w:hAnsi="Arial" w:cs="Arial"/>
        </w:rPr>
        <w:t>.</w:t>
      </w:r>
    </w:p>
    <w:p w14:paraId="391A2CA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Krapinsko-zagorska županija, Upravni odjel za prostorno uređenje, gradnju i zaštitu okoliša, HR-49000 Krapina, Magistratska ulica 1</w:t>
      </w:r>
      <w:r>
        <w:rPr>
          <w:rFonts w:ascii="Arial" w:hAnsi="Arial" w:cs="Arial"/>
        </w:rPr>
        <w:t>.</w:t>
      </w:r>
    </w:p>
    <w:p w14:paraId="3C30FC75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Zagrebačka županija, Upravni odjel za prostorno uređenje, gradnju i zaštitu okoliša, Odsjek za prostorno uređenje i gradnju, HR-10000 Zagreb, Ulica grada Vukovara 72/V</w:t>
      </w:r>
      <w:r>
        <w:rPr>
          <w:rFonts w:ascii="Arial" w:hAnsi="Arial" w:cs="Arial"/>
        </w:rPr>
        <w:t>.</w:t>
      </w:r>
    </w:p>
    <w:p w14:paraId="3E51E7E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Donja Stubica, HR-49240 Donja Stubica, Trg Matije Gupca 20/II</w:t>
      </w:r>
      <w:r>
        <w:rPr>
          <w:rFonts w:ascii="Arial" w:hAnsi="Arial" w:cs="Arial"/>
        </w:rPr>
        <w:t>.</w:t>
      </w:r>
    </w:p>
    <w:p w14:paraId="673A42C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Novi Golubovec, HR-49255 Novi Golubovec, Novi Golubovec 35</w:t>
      </w:r>
      <w:r>
        <w:rPr>
          <w:rFonts w:ascii="Arial" w:hAnsi="Arial" w:cs="Arial"/>
        </w:rPr>
        <w:t>.</w:t>
      </w:r>
    </w:p>
    <w:p w14:paraId="4120155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Kumrovec, HR-49295 Kumrovec, Josipa Broza 12</w:t>
      </w:r>
      <w:r>
        <w:rPr>
          <w:rFonts w:ascii="Arial" w:hAnsi="Arial" w:cs="Arial"/>
        </w:rPr>
        <w:t>.</w:t>
      </w:r>
    </w:p>
    <w:p w14:paraId="06E0B1E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Jesenje, HR-49233 Gornje Jesenje, Gornje Jesenje 103</w:t>
      </w:r>
      <w:r>
        <w:rPr>
          <w:rFonts w:ascii="Arial" w:hAnsi="Arial" w:cs="Arial"/>
        </w:rPr>
        <w:t>.</w:t>
      </w:r>
    </w:p>
    <w:p w14:paraId="7514F2C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Zlatar Bistrica, HR-49247 Zlatar Bistrica, Vladimira Nazora 56</w:t>
      </w:r>
      <w:r>
        <w:rPr>
          <w:rFonts w:ascii="Arial" w:hAnsi="Arial" w:cs="Arial"/>
        </w:rPr>
        <w:t>.</w:t>
      </w:r>
    </w:p>
    <w:p w14:paraId="3FB3C285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Zlatar, HR-49250 Zlatar, Park hrvatske mladeži 2</w:t>
      </w:r>
      <w:r>
        <w:rPr>
          <w:rFonts w:ascii="Arial" w:hAnsi="Arial" w:cs="Arial"/>
        </w:rPr>
        <w:t>.</w:t>
      </w:r>
    </w:p>
    <w:p w14:paraId="6E3A418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Zagorska Sela, HR-49296 Zagorska Sela, Zagorska Sela 38</w:t>
      </w:r>
      <w:r>
        <w:rPr>
          <w:rFonts w:ascii="Arial" w:hAnsi="Arial" w:cs="Arial"/>
        </w:rPr>
        <w:t>.</w:t>
      </w:r>
    </w:p>
    <w:p w14:paraId="4BF1CB3D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Zabok, HR-49210 Zabok, Zivtov trg 10</w:t>
      </w:r>
      <w:r>
        <w:rPr>
          <w:rFonts w:ascii="Arial" w:hAnsi="Arial" w:cs="Arial"/>
        </w:rPr>
        <w:t>.</w:t>
      </w:r>
    </w:p>
    <w:p w14:paraId="160EB74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Veliko Trgovišće, HR-49214 Veliko Trgovišće, Trg Stjepana i Franje Tuđmana 2</w:t>
      </w:r>
      <w:r>
        <w:rPr>
          <w:rFonts w:ascii="Arial" w:hAnsi="Arial" w:cs="Arial"/>
        </w:rPr>
        <w:t>.</w:t>
      </w:r>
    </w:p>
    <w:p w14:paraId="4D9B048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Tuhelj, HR-49215 Tuhelj, Tuhelj 36</w:t>
      </w:r>
      <w:r>
        <w:rPr>
          <w:rFonts w:ascii="Arial" w:hAnsi="Arial" w:cs="Arial"/>
        </w:rPr>
        <w:t>.</w:t>
      </w:r>
    </w:p>
    <w:p w14:paraId="4F08822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Stubičke Toplice, HR-49244 Stubičke Toplice, Viktora Šipeka 16</w:t>
      </w:r>
      <w:r>
        <w:rPr>
          <w:rFonts w:ascii="Arial" w:hAnsi="Arial" w:cs="Arial"/>
        </w:rPr>
        <w:t>.</w:t>
      </w:r>
    </w:p>
    <w:p w14:paraId="14771D3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Radoboj, HR-49232 Radoboj, Radoboj 8</w:t>
      </w:r>
      <w:r>
        <w:rPr>
          <w:rFonts w:ascii="Arial" w:hAnsi="Arial" w:cs="Arial"/>
        </w:rPr>
        <w:t>.</w:t>
      </w:r>
    </w:p>
    <w:p w14:paraId="38A7ABA8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Pregrada, HR-49218 Pregrada, Josipa Karla Tuškana 2</w:t>
      </w:r>
      <w:r>
        <w:rPr>
          <w:rFonts w:ascii="Arial" w:hAnsi="Arial" w:cs="Arial"/>
        </w:rPr>
        <w:t>.</w:t>
      </w:r>
    </w:p>
    <w:p w14:paraId="1371111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Petrovsko, HR-49234 Petrovsko, Petrovsko 1</w:t>
      </w:r>
      <w:r>
        <w:rPr>
          <w:rFonts w:ascii="Arial" w:hAnsi="Arial" w:cs="Arial"/>
        </w:rPr>
        <w:t>.</w:t>
      </w:r>
    </w:p>
    <w:p w14:paraId="73AA718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Marija Bistrica, HR-49246 Marija Bistrica, Trg Pape Ivana Pavla II 34</w:t>
      </w:r>
      <w:r>
        <w:rPr>
          <w:rFonts w:ascii="Arial" w:hAnsi="Arial" w:cs="Arial"/>
        </w:rPr>
        <w:t>.</w:t>
      </w:r>
    </w:p>
    <w:p w14:paraId="6CD1583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Mače, HR-49251 Mače, Mače 30</w:t>
      </w:r>
      <w:r>
        <w:rPr>
          <w:rFonts w:ascii="Arial" w:hAnsi="Arial" w:cs="Arial"/>
        </w:rPr>
        <w:t>.</w:t>
      </w:r>
    </w:p>
    <w:p w14:paraId="363368CA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Lobor, HR-49253 Lobor, Trg svete Ane 26</w:t>
      </w:r>
      <w:r>
        <w:rPr>
          <w:rFonts w:ascii="Arial" w:hAnsi="Arial" w:cs="Arial"/>
        </w:rPr>
        <w:t>.</w:t>
      </w:r>
    </w:p>
    <w:p w14:paraId="6D47E99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Krapinske Toplice, HR-49217 Krapinske Toplice, Antuna Mihanovića 3</w:t>
      </w:r>
      <w:r>
        <w:rPr>
          <w:rFonts w:ascii="Arial" w:hAnsi="Arial" w:cs="Arial"/>
        </w:rPr>
        <w:t>.</w:t>
      </w:r>
    </w:p>
    <w:p w14:paraId="7ADA433D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Krapina, HR-49000 Krapina, Magistratska 30</w:t>
      </w:r>
      <w:r>
        <w:rPr>
          <w:rFonts w:ascii="Arial" w:hAnsi="Arial" w:cs="Arial"/>
        </w:rPr>
        <w:t>.</w:t>
      </w:r>
    </w:p>
    <w:p w14:paraId="22526A48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Kraljevec na Sutli, HR-49294 Kraljevec na Sutli, Kraljevec na Sutli 132</w:t>
      </w:r>
      <w:r>
        <w:rPr>
          <w:rFonts w:ascii="Arial" w:hAnsi="Arial" w:cs="Arial"/>
        </w:rPr>
        <w:t>.</w:t>
      </w:r>
    </w:p>
    <w:p w14:paraId="4EC40E05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Konjščina, HR-49282 Konjščina, Ivice Gluhaka 13</w:t>
      </w:r>
      <w:r>
        <w:rPr>
          <w:rFonts w:ascii="Arial" w:hAnsi="Arial" w:cs="Arial"/>
        </w:rPr>
        <w:t>.</w:t>
      </w:r>
    </w:p>
    <w:p w14:paraId="525AA2B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Klanjec, HR-49290 Klanjec, Trg mira 11</w:t>
      </w:r>
      <w:r>
        <w:rPr>
          <w:rFonts w:ascii="Arial" w:hAnsi="Arial" w:cs="Arial"/>
        </w:rPr>
        <w:t>.</w:t>
      </w:r>
    </w:p>
    <w:p w14:paraId="7A204813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Općina Hum na Sutli, HR-49231 Hum na Sutli, Hum na Sutli 175</w:t>
      </w:r>
      <w:r>
        <w:rPr>
          <w:rFonts w:ascii="Arial" w:hAnsi="Arial" w:cs="Arial"/>
        </w:rPr>
        <w:t>.</w:t>
      </w:r>
    </w:p>
    <w:p w14:paraId="4379F0B2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Hrašćina, HR-49283 Hrašćina, Trgovišće 23c</w:t>
      </w:r>
      <w:r>
        <w:rPr>
          <w:rFonts w:ascii="Arial" w:hAnsi="Arial" w:cs="Arial"/>
        </w:rPr>
        <w:t>.</w:t>
      </w:r>
    </w:p>
    <w:p w14:paraId="3813B6C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Gornja Stubica, HR-49245 Gornja Stubica, Trg svetog Jurja 2</w:t>
      </w:r>
      <w:r>
        <w:rPr>
          <w:rFonts w:ascii="Arial" w:hAnsi="Arial" w:cs="Arial"/>
        </w:rPr>
        <w:t>.</w:t>
      </w:r>
    </w:p>
    <w:p w14:paraId="6758C404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Đurmanec, HR-49225 Đurmanec, Đurmanec 137</w:t>
      </w:r>
      <w:r>
        <w:rPr>
          <w:rFonts w:ascii="Arial" w:hAnsi="Arial" w:cs="Arial"/>
        </w:rPr>
        <w:t>.</w:t>
      </w:r>
    </w:p>
    <w:p w14:paraId="5364BCB9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Desinić, HR-49216 Desinić, Trg svetog Jurja 7</w:t>
      </w:r>
      <w:r>
        <w:rPr>
          <w:rFonts w:ascii="Arial" w:hAnsi="Arial" w:cs="Arial"/>
        </w:rPr>
        <w:t>.</w:t>
      </w:r>
    </w:p>
    <w:p w14:paraId="5AA8D4E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Budinščina, HR-49284 Budinšćina, Budinšćina 6</w:t>
      </w:r>
      <w:r>
        <w:rPr>
          <w:rFonts w:ascii="Arial" w:hAnsi="Arial" w:cs="Arial"/>
        </w:rPr>
        <w:t>.</w:t>
      </w:r>
    </w:p>
    <w:p w14:paraId="19FD927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Oroslavje, HR-49243 Oroslavje, Oro trg 1</w:t>
      </w:r>
      <w:r>
        <w:rPr>
          <w:rFonts w:ascii="Arial" w:hAnsi="Arial" w:cs="Arial"/>
        </w:rPr>
        <w:t>.</w:t>
      </w:r>
    </w:p>
    <w:p w14:paraId="2FE9B20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Mihovljan, HR-49252 Mihovljan, Mihovljan 48</w:t>
      </w:r>
      <w:r>
        <w:rPr>
          <w:rFonts w:ascii="Arial" w:hAnsi="Arial" w:cs="Arial"/>
        </w:rPr>
        <w:t>.</w:t>
      </w:r>
    </w:p>
    <w:p w14:paraId="3360AB76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Bedekovčina, HR-49221 Bedekovčina, Trg Ante Starčevića 4</w:t>
      </w:r>
      <w:r>
        <w:rPr>
          <w:rFonts w:ascii="Arial" w:hAnsi="Arial" w:cs="Arial"/>
        </w:rPr>
        <w:t>.</w:t>
      </w:r>
    </w:p>
    <w:p w14:paraId="1E9EA8A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Sveti Križ Začretje, HR-49223 Sveti Križ Začretje, Trg hrvatske kraljice Jelene 1</w:t>
      </w:r>
      <w:r>
        <w:rPr>
          <w:rFonts w:ascii="Arial" w:hAnsi="Arial" w:cs="Arial"/>
        </w:rPr>
        <w:t>.</w:t>
      </w:r>
    </w:p>
    <w:p w14:paraId="47B9FABF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HR-10000 Zagreb, Ulica grada Vukovara 220</w:t>
      </w:r>
      <w:r>
        <w:rPr>
          <w:rFonts w:ascii="Arial" w:hAnsi="Arial" w:cs="Arial"/>
        </w:rPr>
        <w:t>.</w:t>
      </w:r>
    </w:p>
    <w:p w14:paraId="44D53B91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nekretninama, HR-10000 Zagreb, Ulica Republike Austrije 20</w:t>
      </w:r>
      <w:r>
        <w:rPr>
          <w:rFonts w:ascii="Arial" w:hAnsi="Arial" w:cs="Arial"/>
        </w:rPr>
        <w:t>.</w:t>
      </w:r>
    </w:p>
    <w:p w14:paraId="435AFCC5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međunarodnu kulturnu suradnju i europske poslove, HR-10000 Zagreb, Runjaninova 2</w:t>
      </w:r>
      <w:r>
        <w:rPr>
          <w:rFonts w:ascii="Arial" w:hAnsi="Arial" w:cs="Arial"/>
        </w:rPr>
        <w:t>.</w:t>
      </w:r>
    </w:p>
    <w:p w14:paraId="149FFC44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arhive, knjižnice i muzeje, HR-10000 Zagreb, Runjaninova 2</w:t>
      </w:r>
      <w:r>
        <w:rPr>
          <w:rFonts w:ascii="Arial" w:hAnsi="Arial" w:cs="Arial"/>
        </w:rPr>
        <w:t>.</w:t>
      </w:r>
    </w:p>
    <w:p w14:paraId="589D895B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policije, Uprava policije, Služba za sigurnost cestovnog prometa, HR-10000 Zagreb, Ilica 335</w:t>
      </w:r>
      <w:r>
        <w:rPr>
          <w:rFonts w:ascii="Arial" w:hAnsi="Arial" w:cs="Arial"/>
        </w:rPr>
        <w:t>.</w:t>
      </w:r>
    </w:p>
    <w:p w14:paraId="2EAB3AEE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imovinom, HR-10000 Zagreb, Kupska 4</w:t>
      </w:r>
      <w:r>
        <w:rPr>
          <w:rFonts w:ascii="Arial" w:hAnsi="Arial" w:cs="Arial"/>
        </w:rPr>
        <w:t>.</w:t>
      </w:r>
    </w:p>
    <w:p w14:paraId="7A009240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Zagreb, Gradski ured za gospodarstvo, ekološku održivost i strategijsko planiranje, Sektor za ekološku održivost, HR-10000 Zagreb, Avenija Većeslava Holjevca 10</w:t>
      </w:r>
      <w:r>
        <w:rPr>
          <w:rFonts w:ascii="Arial" w:hAnsi="Arial" w:cs="Arial"/>
        </w:rPr>
        <w:t>.</w:t>
      </w:r>
    </w:p>
    <w:p w14:paraId="02F7A0A2" w14:textId="77777777" w:rsidR="00F223B3" w:rsidRPr="0059313F" w:rsidRDefault="00F223B3" w:rsidP="00F223B3">
      <w:pPr>
        <w:pStyle w:val="Odlomakpopisa"/>
        <w:numPr>
          <w:ilvl w:val="1"/>
          <w:numId w:val="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Zagreb, Gradski ured za gospodarstvo, ekološku održivost i strategijsko planiranje, Sektor za strategijsko i prostorno planiranje, Odjel za postupak izrade i donošenja Prostornog plana Grada Zagreba, HR-10000 Zagreb, Park Stara Trešnjevka 2</w:t>
      </w:r>
      <w:r>
        <w:rPr>
          <w:rFonts w:ascii="Arial" w:hAnsi="Arial" w:cs="Arial"/>
        </w:rPr>
        <w:t>.</w:t>
      </w:r>
    </w:p>
    <w:p w14:paraId="70DA123B" w14:textId="77777777" w:rsidR="00F223B3" w:rsidRPr="0059313F" w:rsidRDefault="00F223B3" w:rsidP="00F223B3">
      <w:pPr>
        <w:keepNext/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izradu izmjene i dopune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78FA682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 upravljanje zaštićenim dijelovima prirode Krapinsko-zagorske županije "Zagorje Zeleno ", HR-49232 Radoboj, Radoboj 8</w:t>
      </w:r>
      <w:r>
        <w:rPr>
          <w:rFonts w:ascii="Arial" w:hAnsi="Arial" w:cs="Arial"/>
          <w:noProof/>
        </w:rPr>
        <w:t>.</w:t>
      </w:r>
    </w:p>
    <w:p w14:paraId="397AA7B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Hrvatske vode, VGO za gornju Savu, Vodnogospodarska ispostava za mali sliv "Krapina-Sutla", HR-49214 Veliko Trgovišće, Zagrebačka ulica 13</w:t>
      </w:r>
      <w:r>
        <w:rPr>
          <w:rFonts w:ascii="Arial" w:hAnsi="Arial" w:cs="Arial"/>
          <w:noProof/>
        </w:rPr>
        <w:t>.</w:t>
      </w:r>
    </w:p>
    <w:p w14:paraId="3180E196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HEP Plin d.o.o., Pogon Krapina, HR-49000 Krapina, Ulica Frana Galovića 7</w:t>
      </w:r>
      <w:r>
        <w:rPr>
          <w:rFonts w:ascii="Arial" w:hAnsi="Arial" w:cs="Arial"/>
          <w:noProof/>
        </w:rPr>
        <w:t>.</w:t>
      </w:r>
    </w:p>
    <w:p w14:paraId="385B039F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Piškornica d.o.o., HR-48000 Koprivnica, Trg bana Josipa Jelačića 7</w:t>
      </w:r>
      <w:r>
        <w:rPr>
          <w:rFonts w:ascii="Arial" w:hAnsi="Arial" w:cs="Arial"/>
          <w:noProof/>
        </w:rPr>
        <w:t>.</w:t>
      </w:r>
    </w:p>
    <w:p w14:paraId="16A6B338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Regionalna energetska agencija Sjeverozapadne Hrvatske, HR-49210 Bračak, Bračak 4</w:t>
      </w:r>
      <w:r>
        <w:rPr>
          <w:rFonts w:ascii="Arial" w:hAnsi="Arial" w:cs="Arial"/>
          <w:noProof/>
        </w:rPr>
        <w:t>.</w:t>
      </w:r>
    </w:p>
    <w:p w14:paraId="143637A0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Poduzetnički centar Krapinsko-zagorske županije d.o.o., HR-49000 Bobovje, Bobovje 52</w:t>
      </w:r>
      <w:r>
        <w:rPr>
          <w:rFonts w:ascii="Arial" w:hAnsi="Arial" w:cs="Arial"/>
          <w:noProof/>
        </w:rPr>
        <w:t>.</w:t>
      </w:r>
    </w:p>
    <w:p w14:paraId="7F00A52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Turistička zajednica Krapinsko-zagorske županije, HR-49000 Krapina, Magistratska ulica 3</w:t>
      </w:r>
      <w:r>
        <w:rPr>
          <w:rFonts w:ascii="Arial" w:hAnsi="Arial" w:cs="Arial"/>
          <w:noProof/>
        </w:rPr>
        <w:t>.</w:t>
      </w:r>
    </w:p>
    <w:p w14:paraId="56CCB391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Komunalno-Zabok d.o.o, HR-49210 Zabok, Zivtov trg 3</w:t>
      </w:r>
      <w:r>
        <w:rPr>
          <w:rFonts w:ascii="Arial" w:hAnsi="Arial" w:cs="Arial"/>
          <w:noProof/>
        </w:rPr>
        <w:t>.</w:t>
      </w:r>
    </w:p>
    <w:p w14:paraId="061198D2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ZELENJAK d.o.o., HR-49290 Klanjec, Trg Antuna Mihanovića 1</w:t>
      </w:r>
      <w:r>
        <w:rPr>
          <w:rFonts w:ascii="Arial" w:hAnsi="Arial" w:cs="Arial"/>
          <w:noProof/>
        </w:rPr>
        <w:t>.</w:t>
      </w:r>
    </w:p>
    <w:p w14:paraId="6C206D4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Komunalac Konjščina d.o.o., HR-49282 Jertovec, Jertovec 150</w:t>
      </w:r>
      <w:r>
        <w:rPr>
          <w:rFonts w:ascii="Arial" w:hAnsi="Arial" w:cs="Arial"/>
          <w:noProof/>
        </w:rPr>
        <w:t>.</w:t>
      </w:r>
    </w:p>
    <w:p w14:paraId="330D3774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ZAGORSKA RAZVOJNA AGENCIJA, HR-49000 Krapina, Ulica Frana Galovića 1</w:t>
      </w:r>
      <w:r>
        <w:rPr>
          <w:rFonts w:ascii="Arial" w:hAnsi="Arial" w:cs="Arial"/>
          <w:noProof/>
        </w:rPr>
        <w:t>.</w:t>
      </w:r>
    </w:p>
    <w:p w14:paraId="1D151DF5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Hrvatska gospodarska komora, Županijska komora Krapina, HR-49000 Krapina, Trg dr. Ljudevita Gaja 5</w:t>
      </w:r>
      <w:r>
        <w:rPr>
          <w:rFonts w:ascii="Arial" w:hAnsi="Arial" w:cs="Arial"/>
          <w:noProof/>
        </w:rPr>
        <w:t>.</w:t>
      </w:r>
    </w:p>
    <w:p w14:paraId="4E2AF80D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Krapinsko - zagorski aerodrom, HR-49210 Zabok, Kumrovečka ulica 6</w:t>
      </w:r>
      <w:r>
        <w:rPr>
          <w:rFonts w:ascii="Arial" w:hAnsi="Arial" w:cs="Arial"/>
          <w:noProof/>
        </w:rPr>
        <w:t>.</w:t>
      </w:r>
    </w:p>
    <w:p w14:paraId="617ADF7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AUTOCESTA ZAGREB - MACELJ d.o.o., HR-10000 Zagreb, Garićgradska ulica 18</w:t>
      </w:r>
      <w:r>
        <w:rPr>
          <w:rFonts w:ascii="Arial" w:hAnsi="Arial" w:cs="Arial"/>
          <w:noProof/>
        </w:rPr>
        <w:t>.</w:t>
      </w:r>
    </w:p>
    <w:p w14:paraId="41DBC2C7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Ministarstvo regionalnoga razvoja i fondova Europske unije, HR-10000 Zagreb, Miramarska cesta 22</w:t>
      </w:r>
      <w:r>
        <w:rPr>
          <w:rFonts w:ascii="Arial" w:hAnsi="Arial" w:cs="Arial"/>
          <w:noProof/>
        </w:rPr>
        <w:t>.</w:t>
      </w:r>
    </w:p>
    <w:p w14:paraId="26CC3160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Upravni odjel za zdravstvo, socijalnu politiku, branitelje, civilno društvo i mlade, HR-49000 Krapina, Magistratska ulica 1</w:t>
      </w:r>
      <w:r>
        <w:rPr>
          <w:rFonts w:ascii="Arial" w:hAnsi="Arial" w:cs="Arial"/>
          <w:noProof/>
        </w:rPr>
        <w:t>.</w:t>
      </w:r>
    </w:p>
    <w:p w14:paraId="028EE4A1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Upravni odjel za obrazovanje, kulturu, šport i tehničku kulturu, HR-49000 Krapina, Magistratska ulica 1</w:t>
      </w:r>
      <w:r>
        <w:rPr>
          <w:rFonts w:ascii="Arial" w:hAnsi="Arial" w:cs="Arial"/>
          <w:noProof/>
        </w:rPr>
        <w:t>.</w:t>
      </w:r>
    </w:p>
    <w:p w14:paraId="3EE5A32B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Upravni odjel za prostorno uređenje i graditeljstvo Varaždinske županije, HR-42000 Varaždin, Ulica Stanka Vraza 4</w:t>
      </w:r>
      <w:r>
        <w:rPr>
          <w:rFonts w:ascii="Arial" w:hAnsi="Arial" w:cs="Arial"/>
          <w:noProof/>
        </w:rPr>
        <w:t>.</w:t>
      </w:r>
    </w:p>
    <w:p w14:paraId="0AB188AF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Grada Zagreba, HR-10000 Zagreb, Ulica Republike Austrije 18</w:t>
      </w:r>
      <w:r>
        <w:rPr>
          <w:rFonts w:ascii="Arial" w:hAnsi="Arial" w:cs="Arial"/>
          <w:noProof/>
        </w:rPr>
        <w:t>.</w:t>
      </w:r>
    </w:p>
    <w:p w14:paraId="57D566CF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Zagrebačke županije, HR-10000 Zagreb, Miramarska cesta 34</w:t>
      </w:r>
      <w:r>
        <w:rPr>
          <w:rFonts w:ascii="Arial" w:hAnsi="Arial" w:cs="Arial"/>
          <w:noProof/>
        </w:rPr>
        <w:t>.</w:t>
      </w:r>
    </w:p>
    <w:p w14:paraId="30D5E6BF" w14:textId="77777777" w:rsidR="00F223B3" w:rsidRPr="0059313F" w:rsidRDefault="00F223B3" w:rsidP="00F223B3">
      <w:pPr>
        <w:pStyle w:val="Odlomakpopisa"/>
        <w:numPr>
          <w:ilvl w:val="0"/>
          <w:numId w:val="4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Varaždinske županije, HR-42000 Varaždin, Mali plac 1</w:t>
      </w:r>
      <w:r>
        <w:rPr>
          <w:rFonts w:ascii="Arial" w:hAnsi="Arial" w:cs="Arial"/>
          <w:noProof/>
        </w:rPr>
        <w:t>.</w:t>
      </w:r>
    </w:p>
    <w:p w14:paraId="1901F52C" w14:textId="77777777" w:rsidR="00F223B3" w:rsidRPr="0059313F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Rok za dostavu zahtjeva je 30 dana od zaprimanja poziva za dostavu zahtjeva.</w:t>
      </w:r>
    </w:p>
    <w:p w14:paraId="7B274CE8" w14:textId="77777777" w:rsidR="00F223B3" w:rsidRPr="0059313F" w:rsidRDefault="00F223B3" w:rsidP="00F223B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2DBE5BC4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 xml:space="preserve">Zahtjevi za izradu Izmjene i dopune Prostornog plana Krapinsko-zagorske županije dostavljaju se na sljedeći način:                                                                                                                             </w:t>
      </w:r>
    </w:p>
    <w:p w14:paraId="7AD32EDD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 xml:space="preserve">- putem pošte </w:t>
      </w:r>
    </w:p>
    <w:p w14:paraId="12B9CB20" w14:textId="77777777" w:rsidR="00F223B3" w:rsidRPr="00EF27A0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EF27A0">
        <w:rPr>
          <w:rFonts w:ascii="Arial" w:hAnsi="Arial" w:cs="Arial"/>
        </w:rPr>
        <w:t>- elektroničkim putem u skladu s odredbama važećeg Zakona.</w:t>
      </w:r>
    </w:p>
    <w:p w14:paraId="7CB24165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Dinamika s fazama izrade izmjene i dopune Plana</w:t>
      </w:r>
    </w:p>
    <w:p w14:paraId="5D83B76D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2120B4A1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-Izrada Prijedloga odluke o izradi Izmjena i dopuna Plana,</w:t>
      </w:r>
    </w:p>
    <w:p w14:paraId="7EBE4AC4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-Pribavljanje mišljenja na prijedlog Odluke o izradi Izmjena i dopuna Plana sukladno posebnim zakonima kojima se uređuje zaštita okoliša i prirode,</w:t>
      </w:r>
    </w:p>
    <w:p w14:paraId="65474FF1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-Donošenje Odluke o izradi Izmjena i dopuna Plana na Skupštini Krapinsko-zagorske županije,</w:t>
      </w:r>
    </w:p>
    <w:p w14:paraId="7BD2AB6F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-Prikupljanje zahtjeva za izradu Izmjena i dopuna Plana sukladno zakonskim odredbama,</w:t>
      </w:r>
    </w:p>
    <w:p w14:paraId="5C07CE30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-Izrada Nacrta prijedloga Izmjena i dopuna Plana,</w:t>
      </w:r>
    </w:p>
    <w:p w14:paraId="327DF3DC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-Utvrđivanje Prijedloga Izmjena i dopuna Plana za javnu raspravu,</w:t>
      </w:r>
    </w:p>
    <w:p w14:paraId="25011265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-Provedba javne rasprave sukladno zakonskim odredbama,</w:t>
      </w:r>
    </w:p>
    <w:p w14:paraId="352B6D81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-Izrada izvješća o javnoj raspravi sukladno zakonskim odredbama,</w:t>
      </w:r>
    </w:p>
    <w:p w14:paraId="5E14CC45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-Izrada Nacrta konačnog prijedloga </w:t>
      </w:r>
    </w:p>
    <w:p w14:paraId="5EED6E2C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-Utvrđivanje Konačnog prijedloga Izmjena i dopuna Plana,</w:t>
      </w:r>
    </w:p>
    <w:p w14:paraId="55A87888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-Pribavljanje suglasnosti Ministarstva na Konačni prijedlog Izmjena i dopuna Plana sukladno zakonskim odredbama,</w:t>
      </w:r>
    </w:p>
    <w:p w14:paraId="3B24DE7C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-Donošenje Odluke o usvajanju Izmjena i dopuna Plana na Skupštini Krapinsko-zagorske županije.</w:t>
      </w:r>
    </w:p>
    <w:p w14:paraId="1078162A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Izvori financiranja izrade izmjene i dopune Plana</w:t>
      </w:r>
    </w:p>
    <w:p w14:paraId="69F6F7F0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4292923F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Izrada izmjene i dopune Plana financirati će se iz Proračuna Krapinsko-zagorske županije i Državnog proračuna temeljem Sporazuma o sufinanciranju izrade izmjene i dopune Plana sklopljenog s Ministarstvom prostornoga uređenja, graditeljstva i državne imovine.</w:t>
      </w:r>
    </w:p>
    <w:p w14:paraId="0C014F7C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Druga pitanja značajna za izradu izmjene i dopune Plana</w:t>
      </w:r>
    </w:p>
    <w:p w14:paraId="2952FE4C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6FF27090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 skladu s člankom 86. Zakon na Prijedlog odluke o izradi izmjene i dopune Plana sukladno posebnim propisima kojima se uređuje zaštita okoliša i prirode pribavljeno je:</w:t>
      </w:r>
    </w:p>
    <w:p w14:paraId="42D5450A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-Mišljenje Ministarstva zaštite okoliša i zelene tranzicije, KLASA: </w:t>
      </w:r>
      <w:r>
        <w:rPr>
          <w:rFonts w:ascii="Arial" w:hAnsi="Arial" w:cs="Arial"/>
        </w:rPr>
        <w:t>351</w:t>
      </w:r>
      <w:r w:rsidRPr="0059313F">
        <w:rPr>
          <w:rFonts w:ascii="Arial" w:hAnsi="Arial" w:cs="Arial"/>
        </w:rPr>
        <w:t>-</w:t>
      </w:r>
      <w:r>
        <w:rPr>
          <w:rFonts w:ascii="Arial" w:hAnsi="Arial" w:cs="Arial"/>
        </w:rPr>
        <w:t>03</w:t>
      </w:r>
      <w:r w:rsidRPr="0059313F">
        <w:rPr>
          <w:rFonts w:ascii="Arial" w:hAnsi="Arial" w:cs="Arial"/>
        </w:rPr>
        <w:t>/</w:t>
      </w:r>
      <w:r>
        <w:rPr>
          <w:rFonts w:ascii="Arial" w:hAnsi="Arial" w:cs="Arial"/>
        </w:rPr>
        <w:t>25</w:t>
      </w:r>
      <w:r w:rsidRPr="0059313F">
        <w:rPr>
          <w:rFonts w:ascii="Arial" w:hAnsi="Arial" w:cs="Arial"/>
        </w:rPr>
        <w:t>-</w:t>
      </w:r>
      <w:r>
        <w:rPr>
          <w:rFonts w:ascii="Arial" w:hAnsi="Arial" w:cs="Arial"/>
        </w:rPr>
        <w:t>01</w:t>
      </w:r>
      <w:r w:rsidRPr="0059313F">
        <w:rPr>
          <w:rFonts w:ascii="Arial" w:hAnsi="Arial" w:cs="Arial"/>
        </w:rPr>
        <w:t>/</w:t>
      </w:r>
      <w:r>
        <w:rPr>
          <w:rFonts w:ascii="Arial" w:hAnsi="Arial" w:cs="Arial"/>
        </w:rPr>
        <w:t>2280</w:t>
      </w:r>
      <w:r w:rsidRPr="0059313F">
        <w:rPr>
          <w:rFonts w:ascii="Arial" w:hAnsi="Arial" w:cs="Arial"/>
        </w:rPr>
        <w:t xml:space="preserve"> , URBROJ: </w:t>
      </w:r>
      <w:r>
        <w:rPr>
          <w:rFonts w:ascii="Arial" w:hAnsi="Arial" w:cs="Arial"/>
        </w:rPr>
        <w:t>517-04-1-1-25-4</w:t>
      </w:r>
      <w:r w:rsidRPr="0059313F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8. prosinca 2025.</w:t>
      </w:r>
    </w:p>
    <w:p w14:paraId="0AC66CE0" w14:textId="77777777" w:rsidR="00F223B3" w:rsidRPr="0059313F" w:rsidRDefault="00F223B3" w:rsidP="00F223B3">
      <w:pPr>
        <w:keepNext/>
        <w:spacing w:before="24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794B717D" w14:textId="77777777" w:rsidR="00F223B3" w:rsidRPr="0059313F" w:rsidRDefault="00F223B3" w:rsidP="00F223B3">
      <w:pPr>
        <w:keepNext/>
        <w:spacing w:before="12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5E4DB761" w14:textId="77777777" w:rsidR="00F223B3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Do donošenja Izmjene i dopune Plana nije zabranjeno izdavanje akata kojima se odobravaju zahvati u prostoru u okviru obuhvata izmjene i dopune Plana sukladno odredbama važećeg Plana.</w:t>
      </w:r>
    </w:p>
    <w:p w14:paraId="6680DE86" w14:textId="77777777" w:rsidR="00F223B3" w:rsidRPr="0059313F" w:rsidRDefault="00F223B3" w:rsidP="00F223B3">
      <w:pPr>
        <w:tabs>
          <w:tab w:val="left" w:pos="7186"/>
        </w:tabs>
        <w:spacing w:before="12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Ova Odluka stupa na snagu osmog dana od dana objave u Službenom glasniku Krapinsko-zagorske županije.</w:t>
      </w:r>
    </w:p>
    <w:p w14:paraId="39CBAEC6" w14:textId="77777777" w:rsidR="00F223B3" w:rsidRDefault="00F223B3" w:rsidP="00F223B3">
      <w:pPr>
        <w:keepNext/>
        <w:tabs>
          <w:tab w:val="left" w:pos="4536"/>
        </w:tabs>
        <w:spacing w:before="60" w:line="276" w:lineRule="auto"/>
        <w:ind w:left="4536"/>
        <w:jc w:val="center"/>
        <w:rPr>
          <w:rFonts w:ascii="Arial" w:hAnsi="Arial" w:cs="Arial"/>
        </w:rPr>
      </w:pPr>
    </w:p>
    <w:p w14:paraId="7D2B951B" w14:textId="32928381" w:rsidR="00F223B3" w:rsidRPr="0059313F" w:rsidRDefault="00F223B3" w:rsidP="00F223B3">
      <w:pPr>
        <w:keepNext/>
        <w:tabs>
          <w:tab w:val="left" w:pos="4536"/>
        </w:tabs>
        <w:spacing w:before="60" w:line="276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 ŽUPANIJSKE SKUPŠTINE</w:t>
      </w:r>
    </w:p>
    <w:p w14:paraId="0C0438DA" w14:textId="77777777" w:rsidR="00F223B3" w:rsidRPr="0059313F" w:rsidRDefault="00F223B3" w:rsidP="00F223B3">
      <w:pPr>
        <w:keepNext/>
        <w:tabs>
          <w:tab w:val="left" w:pos="4536"/>
        </w:tabs>
        <w:spacing w:before="60" w:line="276" w:lineRule="auto"/>
        <w:ind w:left="4536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Ivan Hanžek</w:t>
      </w: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4BDF9308" w:rsidR="000E78FB" w:rsidRDefault="00270D38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Dostaviti:</w:t>
      </w:r>
    </w:p>
    <w:p w14:paraId="5484B367" w14:textId="363DEDE3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Upravni odjel za prostorno uređenje, gradnju i zaštitu okoliša,</w:t>
      </w:r>
    </w:p>
    <w:p w14:paraId="020B1630" w14:textId="713EC2AA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Zavod za prostorno uređenje Krapinsko-zagorske županije,</w:t>
      </w:r>
    </w:p>
    <w:p w14:paraId="5BC91215" w14:textId="10F62529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Službeni glasnik Krapinsko-zagorske županije, za objavu, </w:t>
      </w:r>
    </w:p>
    <w:p w14:paraId="4FB75D3B" w14:textId="274AA701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prilog zapisniku,</w:t>
      </w:r>
    </w:p>
    <w:p w14:paraId="69AABE9C" w14:textId="7A29D12A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zbirku isprava,</w:t>
      </w:r>
    </w:p>
    <w:p w14:paraId="0018959A" w14:textId="4F07690C" w:rsidR="00270D38" w:rsidRDefault="00270D38" w:rsidP="00270D38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Pismohrana.</w:t>
      </w:r>
    </w:p>
    <w:p w14:paraId="4C5190EF" w14:textId="0F0ABF13" w:rsidR="00270D38" w:rsidRPr="00270D38" w:rsidRDefault="00270D38" w:rsidP="00270D38">
      <w:pPr>
        <w:pStyle w:val="Odlomakpopisa"/>
        <w:ind w:left="37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B06427" w:rsidSect="00EE2065">
      <w:headerReference w:type="default" r:id="rId9"/>
      <w:footerReference w:type="default" r:id="rId10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FF8F" w14:textId="77777777" w:rsidR="001B73F0" w:rsidRDefault="001B73F0" w:rsidP="00B06427">
      <w:r>
        <w:separator/>
      </w:r>
    </w:p>
  </w:endnote>
  <w:endnote w:type="continuationSeparator" w:id="0">
    <w:p w14:paraId="7C629543" w14:textId="77777777" w:rsidR="001B73F0" w:rsidRDefault="001B73F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CE92" w14:textId="508582A4" w:rsidR="00F223B3" w:rsidRDefault="00F223B3" w:rsidP="00F223B3">
    <w:pPr>
      <w:pStyle w:val="Podnoje"/>
      <w:jc w:val="center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>_________________________________________________________________________________________________________</w:t>
    </w:r>
  </w:p>
  <w:p w14:paraId="13E44D94" w14:textId="5DA528A2" w:rsidR="00F223B3" w:rsidRPr="00F223B3" w:rsidRDefault="00F223B3" w:rsidP="00F223B3">
    <w:pPr>
      <w:pStyle w:val="Podnoje"/>
      <w:jc w:val="center"/>
      <w:rPr>
        <w:rFonts w:ascii="Arial" w:hAnsi="Arial" w:cs="Arial"/>
        <w:b/>
        <w:bCs/>
        <w:i/>
        <w:iCs/>
        <w:sz w:val="16"/>
        <w:szCs w:val="16"/>
      </w:rPr>
    </w:pPr>
    <w:r>
      <w:rPr>
        <w:rFonts w:ascii="Arial" w:hAnsi="Arial" w:cs="Arial"/>
        <w:b/>
        <w:bCs/>
        <w:i/>
        <w:iCs/>
        <w:sz w:val="16"/>
        <w:szCs w:val="16"/>
      </w:rPr>
      <w:t xml:space="preserve">                                                                                 </w:t>
    </w:r>
    <w:r w:rsidRPr="00F223B3">
      <w:rPr>
        <w:rFonts w:ascii="Arial" w:hAnsi="Arial" w:cs="Arial"/>
        <w:b/>
        <w:bCs/>
        <w:i/>
        <w:iCs/>
        <w:sz w:val="16"/>
        <w:szCs w:val="16"/>
      </w:rPr>
      <w:t xml:space="preserve">Stranica </w:t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-677961107"/>
        <w:docPartObj>
          <w:docPartGallery w:val="Page Numbers (Bottom of Page)"/>
          <w:docPartUnique/>
        </w:docPartObj>
      </w:sdtPr>
      <w:sdtEndPr/>
      <w:sdtContent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   \* MERGEFORMAT</w:instrText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t>2</w:t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="009C5F72">
          <w:rPr>
            <w:rFonts w:ascii="Arial" w:hAnsi="Arial" w:cs="Arial"/>
            <w:b/>
            <w:bCs/>
            <w:i/>
            <w:iCs/>
            <w:sz w:val="16"/>
            <w:szCs w:val="16"/>
          </w:rPr>
          <w:t>8</w:t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</w:t>
        </w:r>
        <w:r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                                                                        </w:t>
        </w:r>
        <w:r w:rsidRPr="00F223B3">
          <w:rPr>
            <w:rFonts w:ascii="Arial" w:hAnsi="Arial" w:cs="Arial"/>
            <w:b/>
            <w:bCs/>
            <w:i/>
            <w:iCs/>
            <w:sz w:val="16"/>
            <w:szCs w:val="16"/>
          </w:rPr>
          <w:t>ID: 1056</w:t>
        </w:r>
      </w:sdtContent>
    </w:sdt>
  </w:p>
  <w:p w14:paraId="6F67B4B6" w14:textId="62D471C9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6598" w14:textId="77777777" w:rsidR="001B73F0" w:rsidRDefault="001B73F0" w:rsidP="00B06427">
      <w:r>
        <w:separator/>
      </w:r>
    </w:p>
  </w:footnote>
  <w:footnote w:type="continuationSeparator" w:id="0">
    <w:p w14:paraId="50B330FF" w14:textId="77777777" w:rsidR="001B73F0" w:rsidRDefault="001B73F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D3084F6E">
      <w:start w:val="1"/>
      <w:numFmt w:val="decimal"/>
      <w:lvlText w:val="%1."/>
      <w:lvlJc w:val="left"/>
      <w:pPr>
        <w:ind w:left="720" w:hanging="360"/>
      </w:pPr>
    </w:lvl>
    <w:lvl w:ilvl="1" w:tplc="8C1C85D2">
      <w:start w:val="1"/>
      <w:numFmt w:val="decimal"/>
      <w:lvlText w:val="%2."/>
      <w:lvlJc w:val="left"/>
      <w:pPr>
        <w:ind w:left="1440" w:hanging="360"/>
      </w:pPr>
    </w:lvl>
    <w:lvl w:ilvl="2" w:tplc="4B3ED714" w:tentative="1">
      <w:start w:val="1"/>
      <w:numFmt w:val="lowerRoman"/>
      <w:lvlText w:val="%3."/>
      <w:lvlJc w:val="right"/>
      <w:pPr>
        <w:ind w:left="2160" w:hanging="180"/>
      </w:pPr>
    </w:lvl>
    <w:lvl w:ilvl="3" w:tplc="C51AE9D4" w:tentative="1">
      <w:start w:val="1"/>
      <w:numFmt w:val="decimal"/>
      <w:lvlText w:val="%4."/>
      <w:lvlJc w:val="left"/>
      <w:pPr>
        <w:ind w:left="2880" w:hanging="360"/>
      </w:pPr>
    </w:lvl>
    <w:lvl w:ilvl="4" w:tplc="02DE693C" w:tentative="1">
      <w:start w:val="1"/>
      <w:numFmt w:val="lowerLetter"/>
      <w:lvlText w:val="%5."/>
      <w:lvlJc w:val="left"/>
      <w:pPr>
        <w:ind w:left="3600" w:hanging="360"/>
      </w:pPr>
    </w:lvl>
    <w:lvl w:ilvl="5" w:tplc="7D7C84F2" w:tentative="1">
      <w:start w:val="1"/>
      <w:numFmt w:val="lowerRoman"/>
      <w:lvlText w:val="%6."/>
      <w:lvlJc w:val="right"/>
      <w:pPr>
        <w:ind w:left="4320" w:hanging="180"/>
      </w:pPr>
    </w:lvl>
    <w:lvl w:ilvl="6" w:tplc="C4A2FC64" w:tentative="1">
      <w:start w:val="1"/>
      <w:numFmt w:val="decimal"/>
      <w:lvlText w:val="%7."/>
      <w:lvlJc w:val="left"/>
      <w:pPr>
        <w:ind w:left="5040" w:hanging="360"/>
      </w:pPr>
    </w:lvl>
    <w:lvl w:ilvl="7" w:tplc="1902DA24" w:tentative="1">
      <w:start w:val="1"/>
      <w:numFmt w:val="lowerLetter"/>
      <w:lvlText w:val="%8."/>
      <w:lvlJc w:val="left"/>
      <w:pPr>
        <w:ind w:left="5760" w:hanging="360"/>
      </w:pPr>
    </w:lvl>
    <w:lvl w:ilvl="8" w:tplc="1E447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CCB4BA94">
      <w:start w:val="1"/>
      <w:numFmt w:val="upperLetter"/>
      <w:lvlText w:val="%1."/>
      <w:lvlJc w:val="left"/>
      <w:pPr>
        <w:ind w:left="720" w:hanging="360"/>
      </w:pPr>
    </w:lvl>
    <w:lvl w:ilvl="1" w:tplc="72246FC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2B4F73E" w:tentative="1">
      <w:start w:val="1"/>
      <w:numFmt w:val="lowerRoman"/>
      <w:lvlText w:val="%3."/>
      <w:lvlJc w:val="right"/>
      <w:pPr>
        <w:ind w:left="2160" w:hanging="180"/>
      </w:pPr>
    </w:lvl>
    <w:lvl w:ilvl="3" w:tplc="CB806C4E" w:tentative="1">
      <w:start w:val="1"/>
      <w:numFmt w:val="decimal"/>
      <w:lvlText w:val="%4."/>
      <w:lvlJc w:val="left"/>
      <w:pPr>
        <w:ind w:left="2880" w:hanging="360"/>
      </w:pPr>
    </w:lvl>
    <w:lvl w:ilvl="4" w:tplc="5614B3B4" w:tentative="1">
      <w:start w:val="1"/>
      <w:numFmt w:val="lowerLetter"/>
      <w:lvlText w:val="%5."/>
      <w:lvlJc w:val="left"/>
      <w:pPr>
        <w:ind w:left="3600" w:hanging="360"/>
      </w:pPr>
    </w:lvl>
    <w:lvl w:ilvl="5" w:tplc="A69C1FCA" w:tentative="1">
      <w:start w:val="1"/>
      <w:numFmt w:val="lowerRoman"/>
      <w:lvlText w:val="%6."/>
      <w:lvlJc w:val="right"/>
      <w:pPr>
        <w:ind w:left="4320" w:hanging="180"/>
      </w:pPr>
    </w:lvl>
    <w:lvl w:ilvl="6" w:tplc="DD4682E6" w:tentative="1">
      <w:start w:val="1"/>
      <w:numFmt w:val="decimal"/>
      <w:lvlText w:val="%7."/>
      <w:lvlJc w:val="left"/>
      <w:pPr>
        <w:ind w:left="5040" w:hanging="360"/>
      </w:pPr>
    </w:lvl>
    <w:lvl w:ilvl="7" w:tplc="398E892A" w:tentative="1">
      <w:start w:val="1"/>
      <w:numFmt w:val="lowerLetter"/>
      <w:lvlText w:val="%8."/>
      <w:lvlJc w:val="left"/>
      <w:pPr>
        <w:ind w:left="5760" w:hanging="360"/>
      </w:pPr>
    </w:lvl>
    <w:lvl w:ilvl="8" w:tplc="AABEC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780"/>
    <w:multiLevelType w:val="hybridMultilevel"/>
    <w:tmpl w:val="0FE4F872"/>
    <w:lvl w:ilvl="0" w:tplc="F834A54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1">
    <w:nsid w:val="67E17E5A"/>
    <w:multiLevelType w:val="hybridMultilevel"/>
    <w:tmpl w:val="FCBA361A"/>
    <w:lvl w:ilvl="0" w:tplc="1332A2EC">
      <w:start w:val="1"/>
      <w:numFmt w:val="decimal"/>
      <w:lvlText w:val="%1."/>
      <w:lvlJc w:val="left"/>
      <w:pPr>
        <w:ind w:left="720" w:hanging="360"/>
      </w:pPr>
    </w:lvl>
    <w:lvl w:ilvl="1" w:tplc="E1B69B7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F387762" w:tentative="1">
      <w:start w:val="1"/>
      <w:numFmt w:val="lowerRoman"/>
      <w:lvlText w:val="%3."/>
      <w:lvlJc w:val="right"/>
      <w:pPr>
        <w:ind w:left="2160" w:hanging="180"/>
      </w:pPr>
    </w:lvl>
    <w:lvl w:ilvl="3" w:tplc="58A63FD8" w:tentative="1">
      <w:start w:val="1"/>
      <w:numFmt w:val="decimal"/>
      <w:lvlText w:val="%4."/>
      <w:lvlJc w:val="left"/>
      <w:pPr>
        <w:ind w:left="2880" w:hanging="360"/>
      </w:pPr>
    </w:lvl>
    <w:lvl w:ilvl="4" w:tplc="961E8F3A" w:tentative="1">
      <w:start w:val="1"/>
      <w:numFmt w:val="lowerLetter"/>
      <w:lvlText w:val="%5."/>
      <w:lvlJc w:val="left"/>
      <w:pPr>
        <w:ind w:left="3600" w:hanging="360"/>
      </w:pPr>
    </w:lvl>
    <w:lvl w:ilvl="5" w:tplc="454CF3D6" w:tentative="1">
      <w:start w:val="1"/>
      <w:numFmt w:val="lowerRoman"/>
      <w:lvlText w:val="%6."/>
      <w:lvlJc w:val="right"/>
      <w:pPr>
        <w:ind w:left="4320" w:hanging="180"/>
      </w:pPr>
    </w:lvl>
    <w:lvl w:ilvl="6" w:tplc="F7F072F2" w:tentative="1">
      <w:start w:val="1"/>
      <w:numFmt w:val="decimal"/>
      <w:lvlText w:val="%7."/>
      <w:lvlJc w:val="left"/>
      <w:pPr>
        <w:ind w:left="5040" w:hanging="360"/>
      </w:pPr>
    </w:lvl>
    <w:lvl w:ilvl="7" w:tplc="4FCCB2B8" w:tentative="1">
      <w:start w:val="1"/>
      <w:numFmt w:val="lowerLetter"/>
      <w:lvlText w:val="%8."/>
      <w:lvlJc w:val="left"/>
      <w:pPr>
        <w:ind w:left="5760" w:hanging="360"/>
      </w:pPr>
    </w:lvl>
    <w:lvl w:ilvl="8" w:tplc="E886F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F523050"/>
    <w:multiLevelType w:val="hybridMultilevel"/>
    <w:tmpl w:val="2E02670A"/>
    <w:lvl w:ilvl="0" w:tplc="4E24414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9842C38C" w:tentative="1">
      <w:start w:val="1"/>
      <w:numFmt w:val="lowerLetter"/>
      <w:lvlText w:val="%2."/>
      <w:lvlJc w:val="left"/>
      <w:pPr>
        <w:ind w:left="2160" w:hanging="360"/>
      </w:pPr>
    </w:lvl>
    <w:lvl w:ilvl="2" w:tplc="4A122274" w:tentative="1">
      <w:start w:val="1"/>
      <w:numFmt w:val="lowerRoman"/>
      <w:lvlText w:val="%3."/>
      <w:lvlJc w:val="right"/>
      <w:pPr>
        <w:ind w:left="2880" w:hanging="180"/>
      </w:pPr>
    </w:lvl>
    <w:lvl w:ilvl="3" w:tplc="2CF03AF0" w:tentative="1">
      <w:start w:val="1"/>
      <w:numFmt w:val="decimal"/>
      <w:lvlText w:val="%4."/>
      <w:lvlJc w:val="left"/>
      <w:pPr>
        <w:ind w:left="3600" w:hanging="360"/>
      </w:pPr>
    </w:lvl>
    <w:lvl w:ilvl="4" w:tplc="90D6C82A" w:tentative="1">
      <w:start w:val="1"/>
      <w:numFmt w:val="lowerLetter"/>
      <w:lvlText w:val="%5."/>
      <w:lvlJc w:val="left"/>
      <w:pPr>
        <w:ind w:left="4320" w:hanging="360"/>
      </w:pPr>
    </w:lvl>
    <w:lvl w:ilvl="5" w:tplc="A314C9DA" w:tentative="1">
      <w:start w:val="1"/>
      <w:numFmt w:val="lowerRoman"/>
      <w:lvlText w:val="%6."/>
      <w:lvlJc w:val="right"/>
      <w:pPr>
        <w:ind w:left="5040" w:hanging="180"/>
      </w:pPr>
    </w:lvl>
    <w:lvl w:ilvl="6" w:tplc="4668654A" w:tentative="1">
      <w:start w:val="1"/>
      <w:numFmt w:val="decimal"/>
      <w:lvlText w:val="%7."/>
      <w:lvlJc w:val="left"/>
      <w:pPr>
        <w:ind w:left="5760" w:hanging="360"/>
      </w:pPr>
    </w:lvl>
    <w:lvl w:ilvl="7" w:tplc="46406058" w:tentative="1">
      <w:start w:val="1"/>
      <w:numFmt w:val="lowerLetter"/>
      <w:lvlText w:val="%8."/>
      <w:lvlJc w:val="left"/>
      <w:pPr>
        <w:ind w:left="6480" w:hanging="360"/>
      </w:pPr>
    </w:lvl>
    <w:lvl w:ilvl="8" w:tplc="721ACB5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8330698">
    <w:abstractNumId w:val="1"/>
  </w:num>
  <w:num w:numId="2" w16cid:durableId="1448423679">
    <w:abstractNumId w:val="0"/>
  </w:num>
  <w:num w:numId="3" w16cid:durableId="1824422548">
    <w:abstractNumId w:val="3"/>
  </w:num>
  <w:num w:numId="4" w16cid:durableId="1496727080">
    <w:abstractNumId w:val="4"/>
  </w:num>
  <w:num w:numId="5" w16cid:durableId="82335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BA5"/>
    <w:rsid w:val="000B4403"/>
    <w:rsid w:val="000E78FB"/>
    <w:rsid w:val="0015659A"/>
    <w:rsid w:val="001B73F0"/>
    <w:rsid w:val="001D22FD"/>
    <w:rsid w:val="00270D38"/>
    <w:rsid w:val="002B4462"/>
    <w:rsid w:val="00380337"/>
    <w:rsid w:val="00397E74"/>
    <w:rsid w:val="003A1C86"/>
    <w:rsid w:val="003D4AC4"/>
    <w:rsid w:val="00417158"/>
    <w:rsid w:val="004853FD"/>
    <w:rsid w:val="004F0156"/>
    <w:rsid w:val="004F13D0"/>
    <w:rsid w:val="004F34B4"/>
    <w:rsid w:val="0065582C"/>
    <w:rsid w:val="00693AB1"/>
    <w:rsid w:val="00792FE8"/>
    <w:rsid w:val="008A562A"/>
    <w:rsid w:val="008C5FE5"/>
    <w:rsid w:val="009C5F72"/>
    <w:rsid w:val="00A836D0"/>
    <w:rsid w:val="00AC35DA"/>
    <w:rsid w:val="00B06427"/>
    <w:rsid w:val="00B92D0F"/>
    <w:rsid w:val="00C9578C"/>
    <w:rsid w:val="00D707B3"/>
    <w:rsid w:val="00DE337C"/>
    <w:rsid w:val="00EA2FEA"/>
    <w:rsid w:val="00EE2065"/>
    <w:rsid w:val="00F059F6"/>
    <w:rsid w:val="00F223B3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F223B3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2986</Words>
  <Characters>17022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2025-12-17T07:30:00Z</cp:lastPrinted>
  <dcterms:created xsi:type="dcterms:W3CDTF">2025-12-22T08:44:00Z</dcterms:created>
  <dcterms:modified xsi:type="dcterms:W3CDTF">2025-12-22T08:44:00Z</dcterms:modified>
</cp:coreProperties>
</file>