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pPr w:leftFromText="180" w:rightFromText="180" w:vertAnchor="text" w:horzAnchor="margin" w:tblpXSpec="right" w:tblpY="-561"/>
        <w:tblW w:w="0" w:type="auto"/>
        <w:tblLook w:val="04A0" w:firstRow="1" w:lastRow="0" w:firstColumn="1" w:lastColumn="0" w:noHBand="0" w:noVBand="1"/>
      </w:tblPr>
      <w:tblGrid>
        <w:gridCol w:w="5064"/>
      </w:tblGrid>
      <w:tr w:rsidR="00895D5C" w14:paraId="462B5FAF" w14:textId="77777777" w:rsidTr="00895D5C">
        <w:trPr>
          <w:trHeight w:val="1408"/>
        </w:trPr>
        <w:tc>
          <w:tcPr>
            <w:tcW w:w="5064" w:type="dxa"/>
            <w:tcBorders>
              <w:top w:val="nil"/>
              <w:left w:val="nil"/>
              <w:bottom w:val="nil"/>
              <w:right w:val="nil"/>
            </w:tcBorders>
          </w:tcPr>
          <w:p w14:paraId="18DF361B" w14:textId="77777777" w:rsidR="00895D5C" w:rsidRDefault="00895D5C" w:rsidP="00895D5C">
            <w:pPr>
              <w:contextualSpacing/>
              <w:rPr>
                <w:rFonts w:ascii="PDF417x" w:hAnsi="PDF417x"/>
                <w:sz w:val="24"/>
                <w:szCs w:val="24"/>
              </w:rPr>
            </w:pPr>
            <w:bookmarkStart w:id="0" w:name="_Hlk107255613"/>
            <w:r>
              <w:rPr>
                <w:rFonts w:ascii="PDF417x" w:hAnsi="PDF417x"/>
                <w:sz w:val="24"/>
                <w:szCs w:val="24"/>
              </w:rPr>
              <w:t>+*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xfs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pvs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Akl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cvA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xBj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qkc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oEa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dvk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ckk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Dak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pBk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*-</w:t>
            </w:r>
            <w:r>
              <w:rPr>
                <w:rFonts w:ascii="PDF417x" w:hAnsi="PDF417x"/>
                <w:sz w:val="24"/>
                <w:szCs w:val="24"/>
              </w:rPr>
              <w:br/>
              <w:t>+*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yqw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rDx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hzD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CDt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yni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krn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ajm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yit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fwa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pwg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zew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*-</w:t>
            </w:r>
            <w:r>
              <w:rPr>
                <w:rFonts w:ascii="PDF417x" w:hAnsi="PDF417x"/>
                <w:sz w:val="24"/>
                <w:szCs w:val="24"/>
              </w:rPr>
              <w:br/>
              <w:t>+*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eDs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lyd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lyd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lyd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lyd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jbi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rwt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hns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nus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*Dva*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zfE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*-</w:t>
            </w:r>
            <w:r>
              <w:rPr>
                <w:rFonts w:ascii="PDF417x" w:hAnsi="PDF417x"/>
                <w:sz w:val="24"/>
                <w:szCs w:val="24"/>
              </w:rPr>
              <w:br/>
              <w:t>+*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ftw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cib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oEa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bbq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Cbi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toD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*kog*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uEi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xtg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woj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onA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*-</w:t>
            </w:r>
            <w:r>
              <w:rPr>
                <w:rFonts w:ascii="PDF417x" w:hAnsi="PDF417x"/>
                <w:sz w:val="24"/>
                <w:szCs w:val="24"/>
              </w:rPr>
              <w:br/>
              <w:t>+*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ftA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gFz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wfr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zDp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jqy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sFv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ily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whl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arw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pwD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uws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*-</w:t>
            </w:r>
            <w:r>
              <w:rPr>
                <w:rFonts w:ascii="PDF417x" w:hAnsi="PDF417x"/>
                <w:sz w:val="24"/>
                <w:szCs w:val="24"/>
              </w:rPr>
              <w:br/>
              <w:t>+*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xjq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wrm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tuy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jBE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ckj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Dkq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mCz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llj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vju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bAq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uzq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*-</w:t>
            </w:r>
            <w:r>
              <w:rPr>
                <w:rFonts w:ascii="PDF417x" w:hAnsi="PDF417x"/>
                <w:sz w:val="24"/>
                <w:szCs w:val="24"/>
              </w:rPr>
              <w:br/>
            </w:r>
          </w:p>
        </w:tc>
      </w:tr>
    </w:tbl>
    <w:bookmarkEnd w:id="0"/>
    <w:p w14:paraId="57E2AEF4" w14:textId="29694A98" w:rsidR="00895D5C" w:rsidRPr="006E1BB2" w:rsidRDefault="00E05CE0" w:rsidP="00E05CE0">
      <w:pPr>
        <w:spacing w:after="0" w:line="240" w:lineRule="auto"/>
        <w:rPr>
          <w:rFonts w:ascii="Times New Roman" w:eastAsia="Times New Roman" w:hAnsi="Times New Roman" w:cs="Times New Roman"/>
          <w:b/>
          <w:noProof/>
          <w:kern w:val="0"/>
          <w14:ligatures w14:val="none"/>
        </w:rPr>
      </w:pPr>
      <w:r w:rsidRPr="006E1BB2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                        </w:t>
      </w:r>
      <w:r w:rsidR="00895D5C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   </w:t>
      </w:r>
      <w:r w:rsidRPr="006E1BB2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      </w:t>
      </w:r>
      <w:r w:rsidRPr="006E1BB2">
        <w:rPr>
          <w:rFonts w:ascii="Times New Roman" w:eastAsia="Times New Roman" w:hAnsi="Times New Roman" w:cs="Times New Roman"/>
          <w:b/>
          <w:noProof/>
          <w:kern w:val="0"/>
          <w14:ligatures w14:val="none"/>
        </w:rPr>
        <w:drawing>
          <wp:inline distT="0" distB="0" distL="0" distR="0" wp14:anchorId="6E96C8EE" wp14:editId="284AEF65">
            <wp:extent cx="523875" cy="666750"/>
            <wp:effectExtent l="0" t="0" r="9525" b="0"/>
            <wp:docPr id="1901180149" name="Slika 1" descr="grb_3d_za_doc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grb_3d_za_doc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6374CE" w14:textId="77777777" w:rsidR="00E05CE0" w:rsidRPr="006E1BB2" w:rsidRDefault="00E05CE0" w:rsidP="00E05CE0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5284BCAE" w14:textId="4103ECB1" w:rsidR="00E05CE0" w:rsidRPr="006E1BB2" w:rsidRDefault="00E05CE0" w:rsidP="00E05CE0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6E1BB2">
        <w:rPr>
          <w:rFonts w:ascii="Times New Roman" w:eastAsia="Times New Roman" w:hAnsi="Times New Roman" w:cs="Times New Roman"/>
          <w:kern w:val="0"/>
          <w14:ligatures w14:val="none"/>
        </w:rPr>
        <w:t xml:space="preserve">               </w:t>
      </w:r>
      <w:r w:rsidR="00895D5C">
        <w:rPr>
          <w:rFonts w:ascii="Times New Roman" w:eastAsia="Times New Roman" w:hAnsi="Times New Roman" w:cs="Times New Roman"/>
          <w:kern w:val="0"/>
          <w14:ligatures w14:val="none"/>
        </w:rPr>
        <w:t xml:space="preserve">  </w:t>
      </w:r>
      <w:r w:rsidRPr="006E1BB2">
        <w:rPr>
          <w:rFonts w:ascii="Times New Roman" w:eastAsia="Times New Roman" w:hAnsi="Times New Roman" w:cs="Times New Roman"/>
          <w:b/>
          <w:kern w:val="0"/>
          <w14:ligatures w14:val="none"/>
        </w:rPr>
        <w:t>REPUBLIKA HRVATSKA</w:t>
      </w:r>
      <w:r w:rsidRPr="006E1BB2">
        <w:rPr>
          <w:rFonts w:ascii="Times New Roman" w:eastAsia="Times New Roman" w:hAnsi="Times New Roman" w:cs="Times New Roman"/>
          <w:b/>
          <w:kern w:val="0"/>
          <w14:ligatures w14:val="none"/>
        </w:rPr>
        <w:br/>
        <w:t xml:space="preserve">      KRAPINSKO-ZAGORSKA ŽUPANIJA</w:t>
      </w:r>
      <w:r w:rsidR="0027478C" w:rsidRPr="006E1BB2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                 </w:t>
      </w:r>
    </w:p>
    <w:p w14:paraId="494741BE" w14:textId="0B694275" w:rsidR="00E05CE0" w:rsidRPr="006E1BB2" w:rsidRDefault="00E05CE0" w:rsidP="00E05CE0">
      <w:pPr>
        <w:suppressAutoHyphens/>
        <w:spacing w:after="120" w:line="240" w:lineRule="auto"/>
        <w:rPr>
          <w:rFonts w:ascii="Times New Roman" w:eastAsia="Times New Roman" w:hAnsi="Times New Roman" w:cs="Calibri"/>
          <w:b/>
          <w:kern w:val="0"/>
          <w:lang w:eastAsia="ar-SA"/>
          <w14:ligatures w14:val="none"/>
        </w:rPr>
      </w:pPr>
      <w:r w:rsidRPr="006E1BB2">
        <w:rPr>
          <w:rFonts w:ascii="Times New Roman" w:eastAsia="Times New Roman" w:hAnsi="Times New Roman" w:cs="Calibri"/>
          <w:kern w:val="0"/>
          <w:lang w:eastAsia="ar-SA"/>
          <w14:ligatures w14:val="none"/>
        </w:rPr>
        <w:t xml:space="preserve">               </w:t>
      </w:r>
      <w:r w:rsidRPr="006E1BB2">
        <w:rPr>
          <w:rFonts w:ascii="Times New Roman" w:eastAsia="Times New Roman" w:hAnsi="Times New Roman" w:cs="Calibri"/>
          <w:b/>
          <w:kern w:val="0"/>
          <w:lang w:eastAsia="ar-SA"/>
          <w14:ligatures w14:val="none"/>
        </w:rPr>
        <w:t>ŽUPANIJSKA SKUPŠTINA</w:t>
      </w:r>
    </w:p>
    <w:p w14:paraId="4DB1EA64" w14:textId="77777777" w:rsidR="00E05CE0" w:rsidRPr="006E1BB2" w:rsidRDefault="00E05CE0" w:rsidP="00E05CE0">
      <w:pPr>
        <w:suppressAutoHyphens/>
        <w:spacing w:after="0" w:line="240" w:lineRule="auto"/>
        <w:rPr>
          <w:rFonts w:ascii="Times New Roman" w:eastAsia="Times New Roman" w:hAnsi="Times New Roman" w:cs="Calibri"/>
          <w:kern w:val="0"/>
          <w:sz w:val="24"/>
          <w:szCs w:val="24"/>
          <w:lang w:eastAsia="ar-SA"/>
          <w14:ligatures w14:val="none"/>
        </w:rPr>
      </w:pPr>
    </w:p>
    <w:p w14:paraId="3D79EC66" w14:textId="37F3A068" w:rsidR="00E05CE0" w:rsidRPr="006E1BB2" w:rsidRDefault="00E05CE0" w:rsidP="00E05CE0">
      <w:pPr>
        <w:suppressAutoHyphens/>
        <w:spacing w:after="0" w:line="240" w:lineRule="auto"/>
        <w:rPr>
          <w:rFonts w:ascii="Times New Roman" w:eastAsia="Times New Roman" w:hAnsi="Times New Roman" w:cs="Calibri"/>
          <w:kern w:val="0"/>
          <w:sz w:val="24"/>
          <w:szCs w:val="24"/>
          <w:lang w:eastAsia="ar-SA"/>
          <w14:ligatures w14:val="none"/>
        </w:rPr>
      </w:pPr>
      <w:r w:rsidRPr="006E1BB2">
        <w:rPr>
          <w:rFonts w:ascii="Times New Roman" w:eastAsia="Times New Roman" w:hAnsi="Times New Roman" w:cs="Calibri"/>
          <w:kern w:val="0"/>
          <w:sz w:val="24"/>
          <w:szCs w:val="24"/>
          <w:lang w:eastAsia="ar-SA"/>
          <w14:ligatures w14:val="none"/>
        </w:rPr>
        <w:t xml:space="preserve">KLASA: </w:t>
      </w:r>
      <w:r w:rsidR="00246208" w:rsidRPr="006E1BB2">
        <w:rPr>
          <w:rFonts w:ascii="Times New Roman" w:eastAsia="Times New Roman" w:hAnsi="Times New Roman" w:cs="Calibri"/>
          <w:kern w:val="0"/>
          <w:sz w:val="24"/>
          <w:szCs w:val="24"/>
          <w:lang w:eastAsia="ar-SA"/>
          <w14:ligatures w14:val="none"/>
        </w:rPr>
        <w:t>400-01/2</w:t>
      </w:r>
      <w:r w:rsidR="00C621DA">
        <w:rPr>
          <w:rFonts w:ascii="Times New Roman" w:eastAsia="Times New Roman" w:hAnsi="Times New Roman" w:cs="Calibri"/>
          <w:kern w:val="0"/>
          <w:sz w:val="24"/>
          <w:szCs w:val="24"/>
          <w:lang w:eastAsia="ar-SA"/>
          <w14:ligatures w14:val="none"/>
        </w:rPr>
        <w:t>6</w:t>
      </w:r>
      <w:r w:rsidR="00246208" w:rsidRPr="006E1BB2">
        <w:rPr>
          <w:rFonts w:ascii="Times New Roman" w:eastAsia="Times New Roman" w:hAnsi="Times New Roman" w:cs="Calibri"/>
          <w:kern w:val="0"/>
          <w:sz w:val="24"/>
          <w:szCs w:val="24"/>
          <w:lang w:eastAsia="ar-SA"/>
          <w14:ligatures w14:val="none"/>
        </w:rPr>
        <w:t>-01/</w:t>
      </w:r>
      <w:r w:rsidR="00C621DA">
        <w:rPr>
          <w:rFonts w:ascii="Times New Roman" w:eastAsia="Times New Roman" w:hAnsi="Times New Roman" w:cs="Calibri"/>
          <w:kern w:val="0"/>
          <w:sz w:val="24"/>
          <w:szCs w:val="24"/>
          <w:lang w:eastAsia="ar-SA"/>
          <w14:ligatures w14:val="none"/>
        </w:rPr>
        <w:t>28</w:t>
      </w:r>
    </w:p>
    <w:p w14:paraId="096ED861" w14:textId="06D1E1F5" w:rsidR="00E05CE0" w:rsidRPr="006E1BB2" w:rsidRDefault="00E05CE0" w:rsidP="00E05CE0">
      <w:pPr>
        <w:suppressAutoHyphens/>
        <w:spacing w:after="0" w:line="240" w:lineRule="auto"/>
        <w:rPr>
          <w:rFonts w:ascii="Times New Roman" w:eastAsia="Times New Roman" w:hAnsi="Times New Roman" w:cs="Calibri"/>
          <w:kern w:val="0"/>
          <w:sz w:val="24"/>
          <w:szCs w:val="24"/>
          <w:lang w:eastAsia="ar-SA"/>
          <w14:ligatures w14:val="none"/>
        </w:rPr>
      </w:pPr>
      <w:r w:rsidRPr="006E1BB2">
        <w:rPr>
          <w:rFonts w:ascii="Times New Roman" w:eastAsia="Times New Roman" w:hAnsi="Times New Roman" w:cs="Calibri"/>
          <w:kern w:val="0"/>
          <w:sz w:val="24"/>
          <w:szCs w:val="24"/>
          <w:lang w:eastAsia="ar-SA"/>
          <w14:ligatures w14:val="none"/>
        </w:rPr>
        <w:t>URBROJ: 2140-01-2</w:t>
      </w:r>
      <w:r w:rsidR="00C621DA">
        <w:rPr>
          <w:rFonts w:ascii="Times New Roman" w:eastAsia="Times New Roman" w:hAnsi="Times New Roman" w:cs="Calibri"/>
          <w:kern w:val="0"/>
          <w:sz w:val="24"/>
          <w:szCs w:val="24"/>
          <w:lang w:eastAsia="ar-SA"/>
          <w14:ligatures w14:val="none"/>
        </w:rPr>
        <w:t>6</w:t>
      </w:r>
      <w:r w:rsidRPr="006E1BB2">
        <w:rPr>
          <w:rFonts w:ascii="Times New Roman" w:eastAsia="Times New Roman" w:hAnsi="Times New Roman" w:cs="Calibri"/>
          <w:kern w:val="0"/>
          <w:sz w:val="24"/>
          <w:szCs w:val="24"/>
          <w:lang w:eastAsia="ar-SA"/>
          <w14:ligatures w14:val="none"/>
        </w:rPr>
        <w:t>-</w:t>
      </w:r>
      <w:r w:rsidR="009541CC">
        <w:rPr>
          <w:rFonts w:ascii="Times New Roman" w:eastAsia="Times New Roman" w:hAnsi="Times New Roman" w:cs="Calibri"/>
          <w:kern w:val="0"/>
          <w:sz w:val="24"/>
          <w:szCs w:val="24"/>
          <w:lang w:eastAsia="ar-SA"/>
          <w14:ligatures w14:val="none"/>
        </w:rPr>
        <w:t>10</w:t>
      </w:r>
    </w:p>
    <w:p w14:paraId="7C6FB41C" w14:textId="2ACDF178" w:rsidR="00E05CE0" w:rsidRPr="006E1BB2" w:rsidRDefault="00E05CE0" w:rsidP="00E05CE0">
      <w:pPr>
        <w:suppressAutoHyphens/>
        <w:spacing w:after="0" w:line="240" w:lineRule="auto"/>
        <w:rPr>
          <w:rFonts w:ascii="Times New Roman" w:eastAsia="Times New Roman" w:hAnsi="Times New Roman" w:cs="Calibri"/>
          <w:kern w:val="0"/>
          <w:sz w:val="24"/>
          <w:szCs w:val="24"/>
          <w:lang w:eastAsia="ar-SA"/>
          <w14:ligatures w14:val="none"/>
        </w:rPr>
      </w:pPr>
      <w:r w:rsidRPr="006E1BB2">
        <w:rPr>
          <w:rFonts w:ascii="Times New Roman" w:eastAsia="Times New Roman" w:hAnsi="Times New Roman" w:cs="Calibri"/>
          <w:kern w:val="0"/>
          <w:sz w:val="24"/>
          <w:szCs w:val="24"/>
          <w:lang w:eastAsia="ar-SA"/>
          <w14:ligatures w14:val="none"/>
        </w:rPr>
        <w:t>Krapina</w:t>
      </w:r>
      <w:r w:rsidRPr="009541CC">
        <w:rPr>
          <w:rFonts w:ascii="Times New Roman" w:eastAsia="Times New Roman" w:hAnsi="Times New Roman" w:cs="Calibri"/>
          <w:color w:val="000000" w:themeColor="text1"/>
          <w:kern w:val="0"/>
          <w:sz w:val="24"/>
          <w:szCs w:val="24"/>
          <w:lang w:eastAsia="ar-SA"/>
          <w14:ligatures w14:val="none"/>
        </w:rPr>
        <w:t xml:space="preserve">, </w:t>
      </w:r>
      <w:r w:rsidR="009541CC" w:rsidRPr="009541CC">
        <w:rPr>
          <w:rFonts w:ascii="Times New Roman" w:eastAsia="Times New Roman" w:hAnsi="Times New Roman" w:cs="Calibri"/>
          <w:color w:val="000000" w:themeColor="text1"/>
          <w:kern w:val="0"/>
          <w:sz w:val="24"/>
          <w:szCs w:val="24"/>
          <w:lang w:eastAsia="ar-SA"/>
          <w14:ligatures w14:val="none"/>
        </w:rPr>
        <w:t>09</w:t>
      </w:r>
      <w:r w:rsidRPr="009541CC">
        <w:rPr>
          <w:rFonts w:ascii="Times New Roman" w:eastAsia="Times New Roman" w:hAnsi="Times New Roman" w:cs="Calibri"/>
          <w:color w:val="000000" w:themeColor="text1"/>
          <w:kern w:val="0"/>
          <w:sz w:val="24"/>
          <w:szCs w:val="24"/>
          <w:lang w:eastAsia="ar-SA"/>
          <w14:ligatures w14:val="none"/>
        </w:rPr>
        <w:t xml:space="preserve">. </w:t>
      </w:r>
      <w:r w:rsidR="00C621DA" w:rsidRPr="009541CC">
        <w:rPr>
          <w:rFonts w:ascii="Times New Roman" w:eastAsia="Times New Roman" w:hAnsi="Times New Roman" w:cs="Calibri"/>
          <w:color w:val="000000" w:themeColor="text1"/>
          <w:kern w:val="0"/>
          <w:sz w:val="24"/>
          <w:szCs w:val="24"/>
          <w:lang w:eastAsia="ar-SA"/>
          <w14:ligatures w14:val="none"/>
        </w:rPr>
        <w:t>rujna</w:t>
      </w:r>
      <w:r w:rsidRPr="009541CC">
        <w:rPr>
          <w:rFonts w:ascii="Times New Roman" w:eastAsia="Times New Roman" w:hAnsi="Times New Roman" w:cs="Calibri"/>
          <w:color w:val="000000" w:themeColor="text1"/>
          <w:kern w:val="0"/>
          <w:sz w:val="24"/>
          <w:szCs w:val="24"/>
          <w:lang w:eastAsia="ar-SA"/>
          <w14:ligatures w14:val="none"/>
        </w:rPr>
        <w:t xml:space="preserve"> 202</w:t>
      </w:r>
      <w:r w:rsidR="00C621DA" w:rsidRPr="009541CC">
        <w:rPr>
          <w:rFonts w:ascii="Times New Roman" w:eastAsia="Times New Roman" w:hAnsi="Times New Roman" w:cs="Calibri"/>
          <w:color w:val="000000" w:themeColor="text1"/>
          <w:kern w:val="0"/>
          <w:sz w:val="24"/>
          <w:szCs w:val="24"/>
          <w:lang w:eastAsia="ar-SA"/>
          <w14:ligatures w14:val="none"/>
        </w:rPr>
        <w:t>6</w:t>
      </w:r>
      <w:r w:rsidRPr="009541CC">
        <w:rPr>
          <w:rFonts w:ascii="Times New Roman" w:eastAsia="Times New Roman" w:hAnsi="Times New Roman" w:cs="Calibri"/>
          <w:color w:val="000000" w:themeColor="text1"/>
          <w:kern w:val="0"/>
          <w:sz w:val="24"/>
          <w:szCs w:val="24"/>
          <w:lang w:eastAsia="ar-SA"/>
          <w14:ligatures w14:val="none"/>
        </w:rPr>
        <w:t>.</w:t>
      </w:r>
    </w:p>
    <w:p w14:paraId="13EF8C46" w14:textId="77777777" w:rsidR="00E05CE0" w:rsidRPr="006E1BB2" w:rsidRDefault="00E05CE0" w:rsidP="00E05CE0">
      <w:pPr>
        <w:suppressAutoHyphens/>
        <w:spacing w:after="0" w:line="240" w:lineRule="auto"/>
        <w:rPr>
          <w:rFonts w:ascii="Times New Roman" w:eastAsia="Times New Roman" w:hAnsi="Times New Roman" w:cs="Calibri"/>
          <w:kern w:val="0"/>
          <w:sz w:val="24"/>
          <w:szCs w:val="24"/>
          <w:lang w:eastAsia="ar-SA"/>
          <w14:ligatures w14:val="none"/>
        </w:rPr>
      </w:pPr>
    </w:p>
    <w:p w14:paraId="5B54D91F" w14:textId="77777777" w:rsidR="00E05CE0" w:rsidRPr="006E1BB2" w:rsidRDefault="00E05CE0" w:rsidP="00E05CE0">
      <w:pPr>
        <w:suppressAutoHyphens/>
        <w:spacing w:after="0" w:line="240" w:lineRule="auto"/>
        <w:rPr>
          <w:rFonts w:ascii="Times New Roman" w:eastAsia="Times New Roman" w:hAnsi="Times New Roman" w:cs="Calibri"/>
          <w:kern w:val="0"/>
          <w:sz w:val="24"/>
          <w:szCs w:val="24"/>
          <w:lang w:eastAsia="ar-SA"/>
          <w14:ligatures w14:val="none"/>
        </w:rPr>
      </w:pPr>
    </w:p>
    <w:p w14:paraId="4C2FE310" w14:textId="5B7B689E" w:rsidR="00E05CE0" w:rsidRPr="006E1BB2" w:rsidRDefault="00E05CE0" w:rsidP="00E05CE0">
      <w:pPr>
        <w:suppressAutoHyphens/>
        <w:spacing w:after="0" w:line="240" w:lineRule="auto"/>
        <w:jc w:val="both"/>
        <w:rPr>
          <w:rFonts w:ascii="Times New Roman" w:eastAsia="Times New Roman" w:hAnsi="Times New Roman" w:cs="Calibri"/>
          <w:kern w:val="0"/>
          <w:sz w:val="24"/>
          <w:szCs w:val="24"/>
          <w:lang w:eastAsia="ar-SA"/>
          <w14:ligatures w14:val="none"/>
        </w:rPr>
      </w:pPr>
      <w:r w:rsidRPr="006E1BB2">
        <w:rPr>
          <w:rFonts w:ascii="Times New Roman" w:eastAsia="Times New Roman" w:hAnsi="Times New Roman" w:cs="Calibri"/>
          <w:kern w:val="0"/>
          <w:sz w:val="24"/>
          <w:szCs w:val="24"/>
          <w:lang w:eastAsia="ar-SA"/>
          <w14:ligatures w14:val="none"/>
        </w:rPr>
        <w:t xml:space="preserve">           Na temelju članka 17. Statuta Krapinsko-zagorske županije (“Službeni glasnik Krapinsko-zagorske županije” broj 13/01, 5/06, 14/19, 11/13, 13/18, 5/20 10/21 i 15/21-pročišćeni tekst), </w:t>
      </w:r>
      <w:r w:rsidRPr="006E1BB2">
        <w:rPr>
          <w:rFonts w:ascii="Times New Roman" w:eastAsia="Times New Roman" w:hAnsi="Times New Roman" w:cs="Calibri"/>
          <w:b/>
          <w:bCs/>
          <w:kern w:val="0"/>
          <w:sz w:val="24"/>
          <w:szCs w:val="24"/>
          <w:lang w:eastAsia="ar-SA"/>
          <w14:ligatures w14:val="none"/>
        </w:rPr>
        <w:t xml:space="preserve">Županijska skupština Krapinsko-zagorske županije </w:t>
      </w:r>
      <w:r w:rsidRPr="006E1BB2">
        <w:rPr>
          <w:rFonts w:ascii="Times New Roman" w:eastAsia="Times New Roman" w:hAnsi="Times New Roman" w:cs="Calibri"/>
          <w:kern w:val="0"/>
          <w:sz w:val="24"/>
          <w:szCs w:val="24"/>
          <w:lang w:eastAsia="ar-SA"/>
          <w14:ligatures w14:val="none"/>
        </w:rPr>
        <w:t xml:space="preserve">na </w:t>
      </w:r>
      <w:r w:rsidR="00C621DA">
        <w:rPr>
          <w:rFonts w:ascii="Times New Roman" w:eastAsia="Times New Roman" w:hAnsi="Times New Roman" w:cs="Calibri"/>
          <w:kern w:val="0"/>
          <w:sz w:val="24"/>
          <w:szCs w:val="24"/>
          <w:lang w:eastAsia="ar-SA"/>
          <w14:ligatures w14:val="none"/>
        </w:rPr>
        <w:t>8</w:t>
      </w:r>
      <w:r w:rsidRPr="006E1BB2">
        <w:rPr>
          <w:rFonts w:ascii="Times New Roman" w:eastAsia="Times New Roman" w:hAnsi="Times New Roman" w:cs="Calibri"/>
          <w:kern w:val="0"/>
          <w:sz w:val="24"/>
          <w:szCs w:val="24"/>
          <w:lang w:eastAsia="ar-SA"/>
          <w14:ligatures w14:val="none"/>
        </w:rPr>
        <w:t xml:space="preserve">. sjednici održanoj </w:t>
      </w:r>
      <w:r w:rsidRPr="009541CC">
        <w:rPr>
          <w:rFonts w:ascii="Times New Roman" w:eastAsia="Times New Roman" w:hAnsi="Times New Roman" w:cs="Calibri"/>
          <w:color w:val="000000" w:themeColor="text1"/>
          <w:kern w:val="0"/>
          <w:sz w:val="24"/>
          <w:szCs w:val="24"/>
          <w:lang w:eastAsia="ar-SA"/>
          <w14:ligatures w14:val="none"/>
        </w:rPr>
        <w:t xml:space="preserve">dana </w:t>
      </w:r>
      <w:r w:rsidR="009541CC" w:rsidRPr="009541CC">
        <w:rPr>
          <w:rFonts w:ascii="Times New Roman" w:eastAsia="Times New Roman" w:hAnsi="Times New Roman" w:cs="Calibri"/>
          <w:color w:val="000000" w:themeColor="text1"/>
          <w:kern w:val="0"/>
          <w:sz w:val="24"/>
          <w:szCs w:val="24"/>
          <w:lang w:eastAsia="ar-SA"/>
          <w14:ligatures w14:val="none"/>
        </w:rPr>
        <w:t>09</w:t>
      </w:r>
      <w:r w:rsidRPr="009541CC">
        <w:rPr>
          <w:rFonts w:ascii="Times New Roman" w:eastAsia="Times New Roman" w:hAnsi="Times New Roman" w:cs="Calibri"/>
          <w:color w:val="000000" w:themeColor="text1"/>
          <w:kern w:val="0"/>
          <w:sz w:val="24"/>
          <w:szCs w:val="24"/>
          <w:lang w:eastAsia="ar-SA"/>
          <w14:ligatures w14:val="none"/>
        </w:rPr>
        <w:t xml:space="preserve">. </w:t>
      </w:r>
      <w:r w:rsidR="00C621DA" w:rsidRPr="009541CC">
        <w:rPr>
          <w:rFonts w:ascii="Times New Roman" w:eastAsia="Times New Roman" w:hAnsi="Times New Roman" w:cs="Calibri"/>
          <w:color w:val="000000" w:themeColor="text1"/>
          <w:kern w:val="0"/>
          <w:sz w:val="24"/>
          <w:szCs w:val="24"/>
          <w:lang w:eastAsia="ar-SA"/>
          <w14:ligatures w14:val="none"/>
        </w:rPr>
        <w:t>rujna</w:t>
      </w:r>
      <w:r w:rsidRPr="009541CC">
        <w:rPr>
          <w:rFonts w:ascii="Times New Roman" w:eastAsia="Times New Roman" w:hAnsi="Times New Roman" w:cs="Calibri"/>
          <w:color w:val="000000" w:themeColor="text1"/>
          <w:kern w:val="0"/>
          <w:sz w:val="24"/>
          <w:szCs w:val="24"/>
          <w:lang w:eastAsia="ar-SA"/>
          <w14:ligatures w14:val="none"/>
        </w:rPr>
        <w:t xml:space="preserve"> 202</w:t>
      </w:r>
      <w:r w:rsidR="00C621DA" w:rsidRPr="009541CC">
        <w:rPr>
          <w:rFonts w:ascii="Times New Roman" w:eastAsia="Times New Roman" w:hAnsi="Times New Roman" w:cs="Calibri"/>
          <w:color w:val="000000" w:themeColor="text1"/>
          <w:kern w:val="0"/>
          <w:sz w:val="24"/>
          <w:szCs w:val="24"/>
          <w:lang w:eastAsia="ar-SA"/>
          <w14:ligatures w14:val="none"/>
        </w:rPr>
        <w:t>6</w:t>
      </w:r>
      <w:r w:rsidRPr="006E1BB2">
        <w:rPr>
          <w:rFonts w:ascii="Times New Roman" w:eastAsia="Times New Roman" w:hAnsi="Times New Roman" w:cs="Calibri"/>
          <w:kern w:val="0"/>
          <w:sz w:val="24"/>
          <w:szCs w:val="24"/>
          <w:lang w:eastAsia="ar-SA"/>
          <w14:ligatures w14:val="none"/>
        </w:rPr>
        <w:t>. godine, donosi</w:t>
      </w:r>
    </w:p>
    <w:p w14:paraId="60E73AF3" w14:textId="77777777" w:rsidR="00E05CE0" w:rsidRPr="006E1BB2" w:rsidRDefault="00E05CE0" w:rsidP="00E05CE0">
      <w:pPr>
        <w:suppressAutoHyphens/>
        <w:spacing w:after="0" w:line="240" w:lineRule="auto"/>
        <w:jc w:val="both"/>
        <w:rPr>
          <w:rFonts w:ascii="Times New Roman" w:eastAsia="Times New Roman" w:hAnsi="Times New Roman" w:cs="Calibri"/>
          <w:kern w:val="0"/>
          <w:sz w:val="24"/>
          <w:szCs w:val="24"/>
          <w:lang w:eastAsia="ar-SA"/>
          <w14:ligatures w14:val="none"/>
        </w:rPr>
      </w:pPr>
    </w:p>
    <w:p w14:paraId="1FC46D98" w14:textId="77777777" w:rsidR="00E05CE0" w:rsidRPr="006E1BB2" w:rsidRDefault="00E05CE0" w:rsidP="00E05CE0">
      <w:pPr>
        <w:suppressAutoHyphens/>
        <w:spacing w:after="0" w:line="240" w:lineRule="auto"/>
        <w:jc w:val="both"/>
        <w:rPr>
          <w:rFonts w:ascii="Times New Roman" w:eastAsia="Times New Roman" w:hAnsi="Times New Roman" w:cs="Calibri"/>
          <w:kern w:val="0"/>
          <w:sz w:val="24"/>
          <w:szCs w:val="24"/>
          <w:lang w:eastAsia="ar-SA"/>
          <w14:ligatures w14:val="none"/>
        </w:rPr>
      </w:pPr>
    </w:p>
    <w:p w14:paraId="054C34A8" w14:textId="27C13916" w:rsidR="00E05CE0" w:rsidRPr="006E1BB2" w:rsidRDefault="00E05CE0" w:rsidP="00E05CE0">
      <w:pPr>
        <w:suppressAutoHyphens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kern w:val="0"/>
          <w:sz w:val="24"/>
          <w:szCs w:val="24"/>
          <w:lang w:eastAsia="ar-SA"/>
          <w14:ligatures w14:val="none"/>
        </w:rPr>
      </w:pPr>
      <w:r w:rsidRPr="006E1BB2">
        <w:rPr>
          <w:rFonts w:ascii="Times New Roman" w:eastAsia="Times New Roman" w:hAnsi="Times New Roman" w:cs="Calibri"/>
          <w:b/>
          <w:bCs/>
          <w:kern w:val="0"/>
          <w:sz w:val="24"/>
          <w:szCs w:val="24"/>
          <w:lang w:eastAsia="ar-SA"/>
          <w14:ligatures w14:val="none"/>
        </w:rPr>
        <w:t>ZAKLJUČAK</w:t>
      </w:r>
    </w:p>
    <w:p w14:paraId="53ABC3CA" w14:textId="0935DEEF" w:rsidR="00E05CE0" w:rsidRPr="006E1BB2" w:rsidRDefault="00E05CE0" w:rsidP="00E05CE0">
      <w:pPr>
        <w:suppressAutoHyphens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kern w:val="0"/>
          <w:sz w:val="24"/>
          <w:szCs w:val="24"/>
          <w:lang w:eastAsia="ar-SA"/>
          <w14:ligatures w14:val="none"/>
        </w:rPr>
      </w:pPr>
      <w:r w:rsidRPr="006E1BB2">
        <w:rPr>
          <w:rFonts w:ascii="Times New Roman" w:eastAsia="Times New Roman" w:hAnsi="Times New Roman" w:cs="Calibri"/>
          <w:b/>
          <w:bCs/>
          <w:kern w:val="0"/>
          <w:sz w:val="24"/>
          <w:szCs w:val="24"/>
          <w:lang w:eastAsia="ar-SA"/>
          <w14:ligatures w14:val="none"/>
        </w:rPr>
        <w:t xml:space="preserve">o prihvaćanju </w:t>
      </w:r>
      <w:r w:rsidR="006F5C4A">
        <w:rPr>
          <w:rFonts w:ascii="Times New Roman" w:eastAsia="Times New Roman" w:hAnsi="Times New Roman" w:cs="Calibri"/>
          <w:b/>
          <w:bCs/>
          <w:kern w:val="0"/>
          <w:sz w:val="24"/>
          <w:szCs w:val="24"/>
          <w:lang w:eastAsia="ar-SA"/>
          <w14:ligatures w14:val="none"/>
        </w:rPr>
        <w:t>Polugodišnjeg</w:t>
      </w:r>
      <w:r w:rsidRPr="006E1BB2">
        <w:rPr>
          <w:rFonts w:ascii="Times New Roman" w:eastAsia="Times New Roman" w:hAnsi="Times New Roman" w:cs="Calibri"/>
          <w:b/>
          <w:bCs/>
          <w:kern w:val="0"/>
          <w:sz w:val="24"/>
          <w:szCs w:val="24"/>
          <w:lang w:eastAsia="ar-SA"/>
          <w14:ligatures w14:val="none"/>
        </w:rPr>
        <w:t xml:space="preserve"> izvještaja o izvršenju Proračuna </w:t>
      </w:r>
    </w:p>
    <w:p w14:paraId="716782C5" w14:textId="6BE65F42" w:rsidR="00E05CE0" w:rsidRPr="006E1BB2" w:rsidRDefault="00E05CE0" w:rsidP="00E05CE0">
      <w:pPr>
        <w:suppressAutoHyphens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kern w:val="0"/>
          <w:sz w:val="24"/>
          <w:szCs w:val="24"/>
          <w:lang w:eastAsia="ar-SA"/>
          <w14:ligatures w14:val="none"/>
        </w:rPr>
      </w:pPr>
      <w:r w:rsidRPr="006E1BB2">
        <w:rPr>
          <w:rFonts w:ascii="Times New Roman" w:eastAsia="Times New Roman" w:hAnsi="Times New Roman" w:cs="Calibri"/>
          <w:b/>
          <w:bCs/>
          <w:kern w:val="0"/>
          <w:sz w:val="24"/>
          <w:szCs w:val="24"/>
          <w:lang w:eastAsia="ar-SA"/>
          <w14:ligatures w14:val="none"/>
        </w:rPr>
        <w:t xml:space="preserve">Krapinsko-zagorske županije </w:t>
      </w:r>
      <w:r w:rsidR="006F5C4A">
        <w:rPr>
          <w:rFonts w:ascii="Times New Roman" w:eastAsia="Times New Roman" w:hAnsi="Times New Roman" w:cs="Calibri"/>
          <w:b/>
          <w:bCs/>
          <w:kern w:val="0"/>
          <w:sz w:val="24"/>
          <w:szCs w:val="24"/>
          <w:lang w:eastAsia="ar-SA"/>
          <w14:ligatures w14:val="none"/>
        </w:rPr>
        <w:t>za razdoblje od 01.01.202</w:t>
      </w:r>
      <w:r w:rsidR="009541CC">
        <w:rPr>
          <w:rFonts w:ascii="Times New Roman" w:eastAsia="Times New Roman" w:hAnsi="Times New Roman" w:cs="Calibri"/>
          <w:b/>
          <w:bCs/>
          <w:kern w:val="0"/>
          <w:sz w:val="24"/>
          <w:szCs w:val="24"/>
          <w:lang w:eastAsia="ar-SA"/>
          <w14:ligatures w14:val="none"/>
        </w:rPr>
        <w:t>6</w:t>
      </w:r>
      <w:r w:rsidR="006F5C4A">
        <w:rPr>
          <w:rFonts w:ascii="Times New Roman" w:eastAsia="Times New Roman" w:hAnsi="Times New Roman" w:cs="Calibri"/>
          <w:b/>
          <w:bCs/>
          <w:kern w:val="0"/>
          <w:sz w:val="24"/>
          <w:szCs w:val="24"/>
          <w:lang w:eastAsia="ar-SA"/>
          <w14:ligatures w14:val="none"/>
        </w:rPr>
        <w:t>.-30.06.202</w:t>
      </w:r>
      <w:r w:rsidR="00C621DA">
        <w:rPr>
          <w:rFonts w:ascii="Times New Roman" w:eastAsia="Times New Roman" w:hAnsi="Times New Roman" w:cs="Calibri"/>
          <w:b/>
          <w:bCs/>
          <w:kern w:val="0"/>
          <w:sz w:val="24"/>
          <w:szCs w:val="24"/>
          <w:lang w:eastAsia="ar-SA"/>
          <w14:ligatures w14:val="none"/>
        </w:rPr>
        <w:t>6</w:t>
      </w:r>
      <w:r w:rsidR="006F5C4A">
        <w:rPr>
          <w:rFonts w:ascii="Times New Roman" w:eastAsia="Times New Roman" w:hAnsi="Times New Roman" w:cs="Calibri"/>
          <w:b/>
          <w:bCs/>
          <w:kern w:val="0"/>
          <w:sz w:val="24"/>
          <w:szCs w:val="24"/>
          <w:lang w:eastAsia="ar-SA"/>
          <w14:ligatures w14:val="none"/>
        </w:rPr>
        <w:t>. godine</w:t>
      </w:r>
    </w:p>
    <w:p w14:paraId="628693DB" w14:textId="77777777" w:rsidR="00E05CE0" w:rsidRPr="006E1BB2" w:rsidRDefault="00E05CE0" w:rsidP="00E05CE0">
      <w:pPr>
        <w:suppressAutoHyphens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kern w:val="0"/>
          <w:sz w:val="24"/>
          <w:szCs w:val="24"/>
          <w:lang w:eastAsia="ar-SA"/>
          <w14:ligatures w14:val="none"/>
        </w:rPr>
      </w:pPr>
    </w:p>
    <w:p w14:paraId="7F715E4C" w14:textId="27A28A6F" w:rsidR="00E05CE0" w:rsidRPr="006E1BB2" w:rsidRDefault="00E05CE0" w:rsidP="00E05CE0">
      <w:pPr>
        <w:pStyle w:val="Odlomakpopisa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Calibri"/>
          <w:kern w:val="0"/>
          <w:sz w:val="24"/>
          <w:szCs w:val="24"/>
          <w:lang w:eastAsia="ar-SA"/>
          <w14:ligatures w14:val="none"/>
        </w:rPr>
      </w:pPr>
      <w:r w:rsidRPr="006E1BB2">
        <w:rPr>
          <w:rFonts w:ascii="Times New Roman" w:eastAsia="Times New Roman" w:hAnsi="Times New Roman" w:cs="Calibri"/>
          <w:kern w:val="0"/>
          <w:sz w:val="24"/>
          <w:szCs w:val="24"/>
          <w:lang w:eastAsia="ar-SA"/>
          <w14:ligatures w14:val="none"/>
        </w:rPr>
        <w:t xml:space="preserve">Prihvaća se </w:t>
      </w:r>
      <w:r w:rsidR="00FB4C73">
        <w:rPr>
          <w:rFonts w:ascii="Times New Roman" w:eastAsia="Times New Roman" w:hAnsi="Times New Roman" w:cs="Calibri"/>
          <w:kern w:val="0"/>
          <w:sz w:val="24"/>
          <w:szCs w:val="24"/>
          <w:lang w:eastAsia="ar-SA"/>
          <w14:ligatures w14:val="none"/>
        </w:rPr>
        <w:t>Polugodišnji</w:t>
      </w:r>
      <w:r w:rsidRPr="006E1BB2">
        <w:rPr>
          <w:rFonts w:ascii="Times New Roman" w:eastAsia="Times New Roman" w:hAnsi="Times New Roman" w:cs="Calibri"/>
          <w:kern w:val="0"/>
          <w:sz w:val="24"/>
          <w:szCs w:val="24"/>
          <w:lang w:eastAsia="ar-SA"/>
          <w14:ligatures w14:val="none"/>
        </w:rPr>
        <w:t xml:space="preserve"> izvještaj o izvršenju Proračuna Krapinsko-zagorske županije za </w:t>
      </w:r>
      <w:r w:rsidR="00FB4C73">
        <w:rPr>
          <w:rFonts w:ascii="Times New Roman" w:eastAsia="Times New Roman" w:hAnsi="Times New Roman" w:cs="Calibri"/>
          <w:kern w:val="0"/>
          <w:sz w:val="24"/>
          <w:szCs w:val="24"/>
          <w:lang w:eastAsia="ar-SA"/>
          <w14:ligatures w14:val="none"/>
        </w:rPr>
        <w:t>razdoblje od 01.01.202</w:t>
      </w:r>
      <w:r w:rsidR="00866677">
        <w:rPr>
          <w:rFonts w:ascii="Times New Roman" w:eastAsia="Times New Roman" w:hAnsi="Times New Roman" w:cs="Calibri"/>
          <w:kern w:val="0"/>
          <w:sz w:val="24"/>
          <w:szCs w:val="24"/>
          <w:lang w:eastAsia="ar-SA"/>
          <w14:ligatures w14:val="none"/>
        </w:rPr>
        <w:t>6</w:t>
      </w:r>
      <w:r w:rsidR="00FB4C73">
        <w:rPr>
          <w:rFonts w:ascii="Times New Roman" w:eastAsia="Times New Roman" w:hAnsi="Times New Roman" w:cs="Calibri"/>
          <w:kern w:val="0"/>
          <w:sz w:val="24"/>
          <w:szCs w:val="24"/>
          <w:lang w:eastAsia="ar-SA"/>
          <w14:ligatures w14:val="none"/>
        </w:rPr>
        <w:t>. – 30.06.202</w:t>
      </w:r>
      <w:r w:rsidR="00C621DA">
        <w:rPr>
          <w:rFonts w:ascii="Times New Roman" w:eastAsia="Times New Roman" w:hAnsi="Times New Roman" w:cs="Calibri"/>
          <w:kern w:val="0"/>
          <w:sz w:val="24"/>
          <w:szCs w:val="24"/>
          <w:lang w:eastAsia="ar-SA"/>
          <w14:ligatures w14:val="none"/>
        </w:rPr>
        <w:t>6</w:t>
      </w:r>
      <w:r w:rsidR="00FB4C73">
        <w:rPr>
          <w:rFonts w:ascii="Times New Roman" w:eastAsia="Times New Roman" w:hAnsi="Times New Roman" w:cs="Calibri"/>
          <w:kern w:val="0"/>
          <w:sz w:val="24"/>
          <w:szCs w:val="24"/>
          <w:lang w:eastAsia="ar-SA"/>
          <w14:ligatures w14:val="none"/>
        </w:rPr>
        <w:t>. godine.</w:t>
      </w:r>
    </w:p>
    <w:p w14:paraId="6EF3DC03" w14:textId="0951A87B" w:rsidR="00E05CE0" w:rsidRPr="006E1BB2" w:rsidRDefault="00FB4C73" w:rsidP="00E05CE0">
      <w:pPr>
        <w:pStyle w:val="Odlomakpopisa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Calibri"/>
          <w:kern w:val="0"/>
          <w:sz w:val="24"/>
          <w:szCs w:val="24"/>
          <w:lang w:eastAsia="ar-SA"/>
          <w14:ligatures w14:val="none"/>
        </w:rPr>
      </w:pPr>
      <w:r>
        <w:rPr>
          <w:rFonts w:ascii="Times New Roman" w:eastAsia="Times New Roman" w:hAnsi="Times New Roman" w:cs="Calibri"/>
          <w:kern w:val="0"/>
          <w:sz w:val="24"/>
          <w:szCs w:val="24"/>
          <w:lang w:eastAsia="ar-SA"/>
          <w14:ligatures w14:val="none"/>
        </w:rPr>
        <w:t>Polugodišnji</w:t>
      </w:r>
      <w:r w:rsidR="00E05CE0" w:rsidRPr="006E1BB2">
        <w:rPr>
          <w:rFonts w:ascii="Times New Roman" w:eastAsia="Times New Roman" w:hAnsi="Times New Roman" w:cs="Calibri"/>
          <w:kern w:val="0"/>
          <w:sz w:val="24"/>
          <w:szCs w:val="24"/>
          <w:lang w:eastAsia="ar-SA"/>
          <w14:ligatures w14:val="none"/>
        </w:rPr>
        <w:t xml:space="preserve"> izvještaj o izvršenju Proračuna Krapinsko-zagorske županije za </w:t>
      </w:r>
      <w:r>
        <w:rPr>
          <w:rFonts w:ascii="Times New Roman" w:eastAsia="Times New Roman" w:hAnsi="Times New Roman" w:cs="Calibri"/>
          <w:kern w:val="0"/>
          <w:sz w:val="24"/>
          <w:szCs w:val="24"/>
          <w:lang w:eastAsia="ar-SA"/>
          <w14:ligatures w14:val="none"/>
        </w:rPr>
        <w:t>razdoblje od 01.01. – 30.06.202</w:t>
      </w:r>
      <w:r w:rsidR="00C621DA">
        <w:rPr>
          <w:rFonts w:ascii="Times New Roman" w:eastAsia="Times New Roman" w:hAnsi="Times New Roman" w:cs="Calibri"/>
          <w:kern w:val="0"/>
          <w:sz w:val="24"/>
          <w:szCs w:val="24"/>
          <w:lang w:eastAsia="ar-SA"/>
          <w14:ligatures w14:val="none"/>
        </w:rPr>
        <w:t>6</w:t>
      </w:r>
      <w:r>
        <w:rPr>
          <w:rFonts w:ascii="Times New Roman" w:eastAsia="Times New Roman" w:hAnsi="Times New Roman" w:cs="Calibri"/>
          <w:kern w:val="0"/>
          <w:sz w:val="24"/>
          <w:szCs w:val="24"/>
          <w:lang w:eastAsia="ar-SA"/>
          <w14:ligatures w14:val="none"/>
        </w:rPr>
        <w:t>. godine</w:t>
      </w:r>
      <w:r w:rsidR="00E05CE0" w:rsidRPr="006E1BB2">
        <w:rPr>
          <w:rFonts w:ascii="Times New Roman" w:eastAsia="Times New Roman" w:hAnsi="Times New Roman" w:cs="Calibri"/>
          <w:kern w:val="0"/>
          <w:sz w:val="24"/>
          <w:szCs w:val="24"/>
          <w:lang w:eastAsia="ar-SA"/>
          <w14:ligatures w14:val="none"/>
        </w:rPr>
        <w:t xml:space="preserve"> nalazi se u privitku ovog Zaključka i čini njegov sastavni dio.</w:t>
      </w:r>
    </w:p>
    <w:p w14:paraId="0114F7FB" w14:textId="77777777" w:rsidR="0027478C" w:rsidRPr="006E1BB2" w:rsidRDefault="0027478C" w:rsidP="0027478C">
      <w:pPr>
        <w:suppressAutoHyphens/>
        <w:spacing w:after="0" w:line="240" w:lineRule="auto"/>
        <w:jc w:val="both"/>
        <w:rPr>
          <w:rFonts w:ascii="Times New Roman" w:eastAsia="Times New Roman" w:hAnsi="Times New Roman" w:cs="Calibri"/>
          <w:kern w:val="0"/>
          <w:sz w:val="24"/>
          <w:szCs w:val="24"/>
          <w:lang w:eastAsia="ar-SA"/>
          <w14:ligatures w14:val="none"/>
        </w:rPr>
      </w:pPr>
    </w:p>
    <w:p w14:paraId="50182126" w14:textId="77777777" w:rsidR="0027478C" w:rsidRPr="006E1BB2" w:rsidRDefault="0027478C" w:rsidP="0027478C">
      <w:pPr>
        <w:suppressAutoHyphens/>
        <w:spacing w:after="0" w:line="240" w:lineRule="auto"/>
        <w:jc w:val="both"/>
        <w:rPr>
          <w:rFonts w:ascii="Times New Roman" w:eastAsia="Times New Roman" w:hAnsi="Times New Roman" w:cs="Calibri"/>
          <w:kern w:val="0"/>
          <w:sz w:val="24"/>
          <w:szCs w:val="24"/>
          <w:lang w:eastAsia="ar-SA"/>
          <w14:ligatures w14:val="none"/>
        </w:rPr>
      </w:pPr>
    </w:p>
    <w:p w14:paraId="57E3B9AE" w14:textId="77777777" w:rsidR="0027478C" w:rsidRPr="006E1BB2" w:rsidRDefault="0027478C" w:rsidP="0027478C">
      <w:pPr>
        <w:suppressAutoHyphens/>
        <w:spacing w:after="0" w:line="240" w:lineRule="auto"/>
        <w:jc w:val="both"/>
        <w:rPr>
          <w:rFonts w:ascii="Times New Roman" w:eastAsia="Times New Roman" w:hAnsi="Times New Roman" w:cs="Calibri"/>
          <w:kern w:val="0"/>
          <w:sz w:val="24"/>
          <w:szCs w:val="24"/>
          <w:lang w:eastAsia="ar-SA"/>
          <w14:ligatures w14:val="none"/>
        </w:rPr>
      </w:pPr>
    </w:p>
    <w:p w14:paraId="69E725B1" w14:textId="5FBB44D4" w:rsidR="0027478C" w:rsidRPr="006E1BB2" w:rsidRDefault="0027478C" w:rsidP="0027478C">
      <w:pPr>
        <w:suppressAutoHyphens/>
        <w:spacing w:after="0" w:line="240" w:lineRule="auto"/>
        <w:jc w:val="both"/>
        <w:rPr>
          <w:rFonts w:ascii="Times New Roman" w:eastAsia="Times New Roman" w:hAnsi="Times New Roman" w:cs="Calibri"/>
          <w:b/>
          <w:bCs/>
          <w:kern w:val="0"/>
          <w:sz w:val="24"/>
          <w:szCs w:val="24"/>
          <w:lang w:eastAsia="ar-SA"/>
          <w14:ligatures w14:val="none"/>
        </w:rPr>
      </w:pPr>
      <w:r w:rsidRPr="006E1BB2">
        <w:rPr>
          <w:rFonts w:ascii="Times New Roman" w:eastAsia="Times New Roman" w:hAnsi="Times New Roman" w:cs="Calibri"/>
          <w:kern w:val="0"/>
          <w:sz w:val="24"/>
          <w:szCs w:val="24"/>
          <w:lang w:eastAsia="ar-SA"/>
          <w14:ligatures w14:val="none"/>
        </w:rPr>
        <w:t xml:space="preserve">                                                                                                   </w:t>
      </w:r>
      <w:r w:rsidRPr="006E1BB2">
        <w:rPr>
          <w:rFonts w:ascii="Times New Roman" w:eastAsia="Times New Roman" w:hAnsi="Times New Roman" w:cs="Calibri"/>
          <w:b/>
          <w:bCs/>
          <w:kern w:val="0"/>
          <w:sz w:val="24"/>
          <w:szCs w:val="24"/>
          <w:lang w:eastAsia="ar-SA"/>
          <w14:ligatures w14:val="none"/>
        </w:rPr>
        <w:t>PREDSJEDNIK</w:t>
      </w:r>
    </w:p>
    <w:p w14:paraId="464C1118" w14:textId="12C82AE4" w:rsidR="0027478C" w:rsidRPr="006E1BB2" w:rsidRDefault="0027478C" w:rsidP="0027478C">
      <w:pPr>
        <w:suppressAutoHyphens/>
        <w:spacing w:after="0" w:line="240" w:lineRule="auto"/>
        <w:jc w:val="both"/>
        <w:rPr>
          <w:rFonts w:ascii="Times New Roman" w:eastAsia="Times New Roman" w:hAnsi="Times New Roman" w:cs="Calibri"/>
          <w:b/>
          <w:bCs/>
          <w:kern w:val="0"/>
          <w:sz w:val="24"/>
          <w:szCs w:val="24"/>
          <w:lang w:eastAsia="ar-SA"/>
          <w14:ligatures w14:val="none"/>
        </w:rPr>
      </w:pPr>
      <w:r w:rsidRPr="006E1BB2">
        <w:rPr>
          <w:rFonts w:ascii="Times New Roman" w:eastAsia="Times New Roman" w:hAnsi="Times New Roman" w:cs="Calibri"/>
          <w:b/>
          <w:bCs/>
          <w:kern w:val="0"/>
          <w:sz w:val="24"/>
          <w:szCs w:val="24"/>
          <w:lang w:eastAsia="ar-SA"/>
          <w14:ligatures w14:val="none"/>
        </w:rPr>
        <w:t xml:space="preserve">                                                                                          ŽUPANIJSKE SKUPŠTINE</w:t>
      </w:r>
    </w:p>
    <w:p w14:paraId="595C2232" w14:textId="26815795" w:rsidR="0027478C" w:rsidRPr="00794594" w:rsidRDefault="00794594" w:rsidP="00794594">
      <w:pPr>
        <w:suppressAutoHyphens/>
        <w:spacing w:after="0" w:line="240" w:lineRule="auto"/>
        <w:ind w:left="4956" w:firstLine="708"/>
        <w:jc w:val="both"/>
        <w:rPr>
          <w:rFonts w:ascii="Times New Roman" w:eastAsia="Times New Roman" w:hAnsi="Times New Roman" w:cs="Calibri"/>
          <w:kern w:val="0"/>
          <w:sz w:val="24"/>
          <w:szCs w:val="24"/>
          <w:lang w:eastAsia="ar-SA"/>
          <w14:ligatures w14:val="none"/>
        </w:rPr>
      </w:pPr>
      <w:r>
        <w:rPr>
          <w:rFonts w:ascii="Times New Roman" w:eastAsia="Times New Roman" w:hAnsi="Times New Roman" w:cs="Calibri"/>
          <w:kern w:val="0"/>
          <w:sz w:val="24"/>
          <w:szCs w:val="24"/>
          <w:lang w:eastAsia="ar-SA"/>
          <w14:ligatures w14:val="none"/>
        </w:rPr>
        <w:t xml:space="preserve">   Ivan </w:t>
      </w:r>
      <w:proofErr w:type="spellStart"/>
      <w:r>
        <w:rPr>
          <w:rFonts w:ascii="Times New Roman" w:eastAsia="Times New Roman" w:hAnsi="Times New Roman" w:cs="Calibri"/>
          <w:kern w:val="0"/>
          <w:sz w:val="24"/>
          <w:szCs w:val="24"/>
          <w:lang w:eastAsia="ar-SA"/>
          <w14:ligatures w14:val="none"/>
        </w:rPr>
        <w:t>Hanžek</w:t>
      </w:r>
      <w:proofErr w:type="spellEnd"/>
      <w:r>
        <w:rPr>
          <w:rFonts w:ascii="Times New Roman" w:eastAsia="Times New Roman" w:hAnsi="Times New Roman" w:cs="Calibri"/>
          <w:kern w:val="0"/>
          <w:sz w:val="24"/>
          <w:szCs w:val="24"/>
          <w:lang w:eastAsia="ar-SA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Calibri"/>
          <w:kern w:val="0"/>
          <w:sz w:val="24"/>
          <w:szCs w:val="24"/>
          <w:lang w:eastAsia="ar-SA"/>
          <w14:ligatures w14:val="none"/>
        </w:rPr>
        <w:t>oec</w:t>
      </w:r>
      <w:proofErr w:type="spellEnd"/>
      <w:r>
        <w:rPr>
          <w:rFonts w:ascii="Times New Roman" w:eastAsia="Times New Roman" w:hAnsi="Times New Roman" w:cs="Calibri"/>
          <w:kern w:val="0"/>
          <w:sz w:val="24"/>
          <w:szCs w:val="24"/>
          <w:lang w:eastAsia="ar-SA"/>
          <w14:ligatures w14:val="none"/>
        </w:rPr>
        <w:t>.</w:t>
      </w:r>
    </w:p>
    <w:p w14:paraId="02172BDE" w14:textId="77777777" w:rsidR="0027478C" w:rsidRPr="006E1BB2" w:rsidRDefault="0027478C" w:rsidP="0027478C">
      <w:pPr>
        <w:suppressAutoHyphens/>
        <w:spacing w:after="0" w:line="240" w:lineRule="auto"/>
        <w:jc w:val="both"/>
        <w:rPr>
          <w:rFonts w:ascii="Times New Roman" w:eastAsia="Times New Roman" w:hAnsi="Times New Roman" w:cs="Calibri"/>
          <w:b/>
          <w:bCs/>
          <w:kern w:val="0"/>
          <w:sz w:val="24"/>
          <w:szCs w:val="24"/>
          <w:lang w:eastAsia="ar-SA"/>
          <w14:ligatures w14:val="none"/>
        </w:rPr>
      </w:pPr>
    </w:p>
    <w:p w14:paraId="2264AE37" w14:textId="77777777" w:rsidR="0027478C" w:rsidRPr="006E1BB2" w:rsidRDefault="0027478C" w:rsidP="0027478C">
      <w:pPr>
        <w:suppressAutoHyphens/>
        <w:spacing w:after="0" w:line="240" w:lineRule="auto"/>
        <w:jc w:val="both"/>
        <w:rPr>
          <w:rFonts w:ascii="Times New Roman" w:eastAsia="Times New Roman" w:hAnsi="Times New Roman" w:cs="Calibri"/>
          <w:b/>
          <w:bCs/>
          <w:kern w:val="0"/>
          <w:sz w:val="24"/>
          <w:szCs w:val="24"/>
          <w:lang w:eastAsia="ar-SA"/>
          <w14:ligatures w14:val="none"/>
        </w:rPr>
      </w:pPr>
    </w:p>
    <w:p w14:paraId="36361757" w14:textId="77777777" w:rsidR="0027478C" w:rsidRPr="006E1BB2" w:rsidRDefault="0027478C" w:rsidP="0027478C">
      <w:pPr>
        <w:suppressAutoHyphens/>
        <w:spacing w:after="0" w:line="240" w:lineRule="auto"/>
        <w:jc w:val="both"/>
        <w:rPr>
          <w:rFonts w:ascii="Times New Roman" w:eastAsia="Times New Roman" w:hAnsi="Times New Roman" w:cs="Calibri"/>
          <w:b/>
          <w:bCs/>
          <w:kern w:val="0"/>
          <w:sz w:val="24"/>
          <w:szCs w:val="24"/>
          <w:lang w:eastAsia="ar-SA"/>
          <w14:ligatures w14:val="none"/>
        </w:rPr>
      </w:pPr>
    </w:p>
    <w:p w14:paraId="7FD1DAA2" w14:textId="77777777" w:rsidR="0027478C" w:rsidRPr="006E1BB2" w:rsidRDefault="0027478C" w:rsidP="0027478C">
      <w:pPr>
        <w:suppressAutoHyphens/>
        <w:spacing w:after="0" w:line="240" w:lineRule="auto"/>
        <w:jc w:val="both"/>
        <w:rPr>
          <w:rFonts w:ascii="Times New Roman" w:eastAsia="Times New Roman" w:hAnsi="Times New Roman" w:cs="Calibri"/>
          <w:kern w:val="0"/>
          <w:sz w:val="24"/>
          <w:szCs w:val="24"/>
          <w:lang w:eastAsia="ar-SA"/>
          <w14:ligatures w14:val="none"/>
        </w:rPr>
      </w:pPr>
    </w:p>
    <w:p w14:paraId="70D3F4A7" w14:textId="77777777" w:rsidR="0027478C" w:rsidRPr="006E1BB2" w:rsidRDefault="0027478C" w:rsidP="0027478C">
      <w:pPr>
        <w:suppressAutoHyphens/>
        <w:spacing w:after="0" w:line="240" w:lineRule="auto"/>
        <w:jc w:val="both"/>
        <w:rPr>
          <w:rFonts w:ascii="Times New Roman" w:eastAsia="Times New Roman" w:hAnsi="Times New Roman" w:cs="Calibri"/>
          <w:kern w:val="0"/>
          <w:sz w:val="24"/>
          <w:szCs w:val="24"/>
          <w:lang w:eastAsia="ar-SA"/>
          <w14:ligatures w14:val="none"/>
        </w:rPr>
      </w:pPr>
    </w:p>
    <w:p w14:paraId="3A799E72" w14:textId="77777777" w:rsidR="0027478C" w:rsidRPr="006E1BB2" w:rsidRDefault="0027478C" w:rsidP="0027478C">
      <w:pPr>
        <w:suppressAutoHyphens/>
        <w:spacing w:after="0" w:line="240" w:lineRule="auto"/>
        <w:jc w:val="both"/>
        <w:rPr>
          <w:rFonts w:ascii="Times New Roman" w:eastAsia="Times New Roman" w:hAnsi="Times New Roman" w:cs="Calibri"/>
          <w:kern w:val="0"/>
          <w:sz w:val="24"/>
          <w:szCs w:val="24"/>
          <w:lang w:eastAsia="ar-SA"/>
          <w14:ligatures w14:val="none"/>
        </w:rPr>
      </w:pPr>
    </w:p>
    <w:p w14:paraId="7BBE8E58" w14:textId="77777777" w:rsidR="0027478C" w:rsidRPr="006E1BB2" w:rsidRDefault="0027478C" w:rsidP="0027478C">
      <w:pPr>
        <w:suppressAutoHyphens/>
        <w:spacing w:after="0" w:line="240" w:lineRule="auto"/>
        <w:jc w:val="both"/>
        <w:rPr>
          <w:rFonts w:ascii="Times New Roman" w:eastAsia="Times New Roman" w:hAnsi="Times New Roman" w:cs="Calibri"/>
          <w:kern w:val="0"/>
          <w:sz w:val="24"/>
          <w:szCs w:val="24"/>
          <w:lang w:eastAsia="ar-SA"/>
          <w14:ligatures w14:val="none"/>
        </w:rPr>
      </w:pPr>
    </w:p>
    <w:p w14:paraId="184FC760" w14:textId="77777777" w:rsidR="0027478C" w:rsidRPr="006E1BB2" w:rsidRDefault="0027478C" w:rsidP="0027478C">
      <w:pPr>
        <w:suppressAutoHyphens/>
        <w:spacing w:after="0" w:line="240" w:lineRule="auto"/>
        <w:jc w:val="both"/>
        <w:rPr>
          <w:rFonts w:ascii="Times New Roman" w:eastAsia="Times New Roman" w:hAnsi="Times New Roman" w:cs="Calibri"/>
          <w:kern w:val="0"/>
          <w:sz w:val="24"/>
          <w:szCs w:val="24"/>
          <w:lang w:eastAsia="ar-SA"/>
          <w14:ligatures w14:val="none"/>
        </w:rPr>
      </w:pPr>
    </w:p>
    <w:p w14:paraId="70C1EE94" w14:textId="65736DFF" w:rsidR="0027478C" w:rsidRPr="006E1BB2" w:rsidRDefault="0027478C" w:rsidP="0027478C">
      <w:pPr>
        <w:suppressAutoHyphens/>
        <w:spacing w:after="0" w:line="240" w:lineRule="auto"/>
        <w:jc w:val="both"/>
        <w:rPr>
          <w:rFonts w:ascii="Times New Roman" w:eastAsia="Times New Roman" w:hAnsi="Times New Roman" w:cs="Calibri"/>
          <w:kern w:val="0"/>
          <w:sz w:val="24"/>
          <w:szCs w:val="24"/>
          <w:lang w:eastAsia="ar-SA"/>
          <w14:ligatures w14:val="none"/>
        </w:rPr>
      </w:pPr>
      <w:r w:rsidRPr="006E1BB2">
        <w:rPr>
          <w:rFonts w:ascii="Times New Roman" w:eastAsia="Times New Roman" w:hAnsi="Times New Roman" w:cs="Calibri"/>
          <w:kern w:val="0"/>
          <w:sz w:val="24"/>
          <w:szCs w:val="24"/>
          <w:lang w:eastAsia="ar-SA"/>
          <w14:ligatures w14:val="none"/>
        </w:rPr>
        <w:t>DOSTAVITI:</w:t>
      </w:r>
    </w:p>
    <w:p w14:paraId="6953FD5F" w14:textId="12863F4E" w:rsidR="0027478C" w:rsidRPr="006E1BB2" w:rsidRDefault="0027478C" w:rsidP="0027478C">
      <w:pPr>
        <w:suppressAutoHyphens/>
        <w:spacing w:after="0" w:line="240" w:lineRule="auto"/>
        <w:jc w:val="both"/>
        <w:rPr>
          <w:rFonts w:ascii="Times New Roman" w:eastAsia="Times New Roman" w:hAnsi="Times New Roman" w:cs="Calibri"/>
          <w:kern w:val="0"/>
          <w:sz w:val="24"/>
          <w:szCs w:val="24"/>
          <w:lang w:eastAsia="ar-SA"/>
          <w14:ligatures w14:val="none"/>
        </w:rPr>
      </w:pPr>
      <w:r w:rsidRPr="006E1BB2">
        <w:rPr>
          <w:rFonts w:ascii="Times New Roman" w:eastAsia="Times New Roman" w:hAnsi="Times New Roman" w:cs="Calibri"/>
          <w:kern w:val="0"/>
          <w:sz w:val="24"/>
          <w:szCs w:val="24"/>
          <w:lang w:eastAsia="ar-SA"/>
          <w14:ligatures w14:val="none"/>
        </w:rPr>
        <w:t>1. Upravni odjel za financije i proračun,</w:t>
      </w:r>
    </w:p>
    <w:p w14:paraId="2537E771" w14:textId="2BB80E2B" w:rsidR="0027478C" w:rsidRPr="006E1BB2" w:rsidRDefault="0027478C" w:rsidP="0027478C">
      <w:pPr>
        <w:suppressAutoHyphens/>
        <w:spacing w:after="0" w:line="240" w:lineRule="auto"/>
        <w:jc w:val="both"/>
        <w:rPr>
          <w:rFonts w:ascii="Times New Roman" w:eastAsia="Times New Roman" w:hAnsi="Times New Roman" w:cs="Calibri"/>
          <w:kern w:val="0"/>
          <w:sz w:val="24"/>
          <w:szCs w:val="24"/>
          <w:lang w:eastAsia="ar-SA"/>
          <w14:ligatures w14:val="none"/>
        </w:rPr>
      </w:pPr>
      <w:r w:rsidRPr="006E1BB2">
        <w:rPr>
          <w:rFonts w:ascii="Times New Roman" w:eastAsia="Times New Roman" w:hAnsi="Times New Roman" w:cs="Calibri"/>
          <w:kern w:val="0"/>
          <w:sz w:val="24"/>
          <w:szCs w:val="24"/>
          <w:lang w:eastAsia="ar-SA"/>
          <w14:ligatures w14:val="none"/>
        </w:rPr>
        <w:t>2. “Službeni glasnik KZŽ, za objavu,</w:t>
      </w:r>
    </w:p>
    <w:p w14:paraId="00387FAA" w14:textId="526154EE" w:rsidR="0027478C" w:rsidRPr="006E1BB2" w:rsidRDefault="0027478C" w:rsidP="0027478C">
      <w:pPr>
        <w:suppressAutoHyphens/>
        <w:spacing w:after="0" w:line="240" w:lineRule="auto"/>
        <w:jc w:val="both"/>
        <w:rPr>
          <w:rFonts w:ascii="Times New Roman" w:eastAsia="Times New Roman" w:hAnsi="Times New Roman" w:cs="Calibri"/>
          <w:kern w:val="0"/>
          <w:sz w:val="24"/>
          <w:szCs w:val="24"/>
          <w:lang w:eastAsia="ar-SA"/>
          <w14:ligatures w14:val="none"/>
        </w:rPr>
      </w:pPr>
      <w:r w:rsidRPr="006E1BB2">
        <w:rPr>
          <w:rFonts w:ascii="Times New Roman" w:eastAsia="Times New Roman" w:hAnsi="Times New Roman" w:cs="Calibri"/>
          <w:kern w:val="0"/>
          <w:sz w:val="24"/>
          <w:szCs w:val="24"/>
          <w:lang w:eastAsia="ar-SA"/>
          <w14:ligatures w14:val="none"/>
        </w:rPr>
        <w:t>3. Za Zbirku isprava,</w:t>
      </w:r>
    </w:p>
    <w:p w14:paraId="65EFF5EF" w14:textId="038A3FB3" w:rsidR="0027478C" w:rsidRPr="006E1BB2" w:rsidRDefault="0027478C" w:rsidP="0027478C">
      <w:pPr>
        <w:suppressAutoHyphens/>
        <w:spacing w:after="0" w:line="240" w:lineRule="auto"/>
        <w:jc w:val="both"/>
        <w:rPr>
          <w:rFonts w:ascii="Times New Roman" w:eastAsia="Times New Roman" w:hAnsi="Times New Roman" w:cs="Calibri"/>
          <w:kern w:val="0"/>
          <w:sz w:val="24"/>
          <w:szCs w:val="24"/>
          <w:lang w:eastAsia="ar-SA"/>
          <w14:ligatures w14:val="none"/>
        </w:rPr>
      </w:pPr>
      <w:r w:rsidRPr="006E1BB2">
        <w:rPr>
          <w:rFonts w:ascii="Times New Roman" w:eastAsia="Times New Roman" w:hAnsi="Times New Roman" w:cs="Calibri"/>
          <w:kern w:val="0"/>
          <w:sz w:val="24"/>
          <w:szCs w:val="24"/>
          <w:lang w:eastAsia="ar-SA"/>
          <w14:ligatures w14:val="none"/>
        </w:rPr>
        <w:t>4. Za prilog zapisniku,</w:t>
      </w:r>
    </w:p>
    <w:p w14:paraId="7DDD570A" w14:textId="24219018" w:rsidR="00FB48FC" w:rsidRPr="006E1BB2" w:rsidRDefault="0027478C" w:rsidP="00337BB6">
      <w:pPr>
        <w:suppressAutoHyphens/>
        <w:spacing w:after="0" w:line="240" w:lineRule="auto"/>
        <w:jc w:val="both"/>
        <w:rPr>
          <w:rFonts w:ascii="Times New Roman" w:eastAsia="Times New Roman" w:hAnsi="Times New Roman" w:cs="Calibri"/>
          <w:kern w:val="0"/>
          <w:sz w:val="24"/>
          <w:szCs w:val="24"/>
          <w:lang w:eastAsia="ar-SA"/>
          <w14:ligatures w14:val="none"/>
        </w:rPr>
      </w:pPr>
      <w:r w:rsidRPr="006E1BB2">
        <w:rPr>
          <w:rFonts w:ascii="Times New Roman" w:eastAsia="Times New Roman" w:hAnsi="Times New Roman" w:cs="Calibri"/>
          <w:kern w:val="0"/>
          <w:sz w:val="24"/>
          <w:szCs w:val="24"/>
          <w:lang w:eastAsia="ar-SA"/>
          <w14:ligatures w14:val="none"/>
        </w:rPr>
        <w:t>5. Pismohrana.</w:t>
      </w:r>
      <w:r w:rsidR="00E05CE0" w:rsidRPr="006E1BB2">
        <w:rPr>
          <w:rFonts w:ascii="Times New Roman" w:eastAsia="Times New Roman" w:hAnsi="Times New Roman" w:cs="Calibri"/>
          <w:kern w:val="0"/>
          <w:sz w:val="24"/>
          <w:szCs w:val="24"/>
          <w:lang w:eastAsia="ar-SA"/>
          <w14:ligatures w14:val="none"/>
        </w:rPr>
        <w:t xml:space="preserve">                             </w:t>
      </w:r>
      <w:r w:rsidR="00E05CE0" w:rsidRPr="006E1BB2">
        <w:rPr>
          <w:rFonts w:ascii="Times New Roman" w:eastAsia="Times New Roman" w:hAnsi="Times New Roman" w:cs="Calibri"/>
          <w:b/>
          <w:bCs/>
          <w:kern w:val="0"/>
          <w:sz w:val="24"/>
          <w:szCs w:val="24"/>
          <w:lang w:eastAsia="ar-SA"/>
          <w14:ligatures w14:val="none"/>
        </w:rPr>
        <w:t xml:space="preserve">                                                                                                                                                                 </w:t>
      </w:r>
    </w:p>
    <w:sectPr w:rsidR="00FB48FC" w:rsidRPr="006E1B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PDF417x">
    <w:panose1 w:val="02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E050F"/>
    <w:multiLevelType w:val="hybridMultilevel"/>
    <w:tmpl w:val="5A76FE2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085201"/>
    <w:multiLevelType w:val="hybridMultilevel"/>
    <w:tmpl w:val="E22676F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275EA3"/>
    <w:multiLevelType w:val="hybridMultilevel"/>
    <w:tmpl w:val="D834EE7C"/>
    <w:lvl w:ilvl="0" w:tplc="57CCC226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80" w:hanging="360"/>
      </w:pPr>
    </w:lvl>
    <w:lvl w:ilvl="2" w:tplc="041A001B" w:tentative="1">
      <w:start w:val="1"/>
      <w:numFmt w:val="lowerRoman"/>
      <w:lvlText w:val="%3."/>
      <w:lvlJc w:val="right"/>
      <w:pPr>
        <w:ind w:left="2400" w:hanging="180"/>
      </w:pPr>
    </w:lvl>
    <w:lvl w:ilvl="3" w:tplc="041A000F" w:tentative="1">
      <w:start w:val="1"/>
      <w:numFmt w:val="decimal"/>
      <w:lvlText w:val="%4."/>
      <w:lvlJc w:val="left"/>
      <w:pPr>
        <w:ind w:left="3120" w:hanging="360"/>
      </w:pPr>
    </w:lvl>
    <w:lvl w:ilvl="4" w:tplc="041A0019" w:tentative="1">
      <w:start w:val="1"/>
      <w:numFmt w:val="lowerLetter"/>
      <w:lvlText w:val="%5."/>
      <w:lvlJc w:val="left"/>
      <w:pPr>
        <w:ind w:left="3840" w:hanging="360"/>
      </w:pPr>
    </w:lvl>
    <w:lvl w:ilvl="5" w:tplc="041A001B" w:tentative="1">
      <w:start w:val="1"/>
      <w:numFmt w:val="lowerRoman"/>
      <w:lvlText w:val="%6."/>
      <w:lvlJc w:val="right"/>
      <w:pPr>
        <w:ind w:left="4560" w:hanging="180"/>
      </w:pPr>
    </w:lvl>
    <w:lvl w:ilvl="6" w:tplc="041A000F" w:tentative="1">
      <w:start w:val="1"/>
      <w:numFmt w:val="decimal"/>
      <w:lvlText w:val="%7."/>
      <w:lvlJc w:val="left"/>
      <w:pPr>
        <w:ind w:left="5280" w:hanging="360"/>
      </w:pPr>
    </w:lvl>
    <w:lvl w:ilvl="7" w:tplc="041A0019" w:tentative="1">
      <w:start w:val="1"/>
      <w:numFmt w:val="lowerLetter"/>
      <w:lvlText w:val="%8."/>
      <w:lvlJc w:val="left"/>
      <w:pPr>
        <w:ind w:left="6000" w:hanging="360"/>
      </w:pPr>
    </w:lvl>
    <w:lvl w:ilvl="8" w:tplc="041A001B" w:tentative="1">
      <w:start w:val="1"/>
      <w:numFmt w:val="lowerRoman"/>
      <w:lvlText w:val="%9."/>
      <w:lvlJc w:val="right"/>
      <w:pPr>
        <w:ind w:left="6720" w:hanging="180"/>
      </w:pPr>
    </w:lvl>
  </w:abstractNum>
  <w:num w:numId="1" w16cid:durableId="1156993447">
    <w:abstractNumId w:val="2"/>
  </w:num>
  <w:num w:numId="2" w16cid:durableId="1912734073">
    <w:abstractNumId w:val="0"/>
  </w:num>
  <w:num w:numId="3" w16cid:durableId="1154142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FD0"/>
    <w:rsid w:val="00124FD0"/>
    <w:rsid w:val="00172F89"/>
    <w:rsid w:val="001E7A26"/>
    <w:rsid w:val="00246208"/>
    <w:rsid w:val="0027478C"/>
    <w:rsid w:val="002F157E"/>
    <w:rsid w:val="00337BB6"/>
    <w:rsid w:val="005F757F"/>
    <w:rsid w:val="00676F61"/>
    <w:rsid w:val="006E1BB2"/>
    <w:rsid w:val="006F5C4A"/>
    <w:rsid w:val="00794594"/>
    <w:rsid w:val="00866677"/>
    <w:rsid w:val="00895D5C"/>
    <w:rsid w:val="008C6D04"/>
    <w:rsid w:val="009541CC"/>
    <w:rsid w:val="009E432F"/>
    <w:rsid w:val="00AA3BBA"/>
    <w:rsid w:val="00C154B4"/>
    <w:rsid w:val="00C621DA"/>
    <w:rsid w:val="00E05CE0"/>
    <w:rsid w:val="00E42794"/>
    <w:rsid w:val="00E64786"/>
    <w:rsid w:val="00FB48FC"/>
    <w:rsid w:val="00FB4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8DBA3"/>
  <w15:chartTrackingRefBased/>
  <w15:docId w15:val="{C8FB25B3-704E-4FE3-A7DE-ABE618BB6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124F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124F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124FD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124F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124FD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124F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124F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124F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124F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24F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124F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124FD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124FD0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124FD0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124FD0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124FD0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124FD0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124FD0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124F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124F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124F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124F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24F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124FD0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124FD0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124FD0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124F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124FD0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124FD0"/>
    <w:rPr>
      <w:b/>
      <w:bCs/>
      <w:smallCaps/>
      <w:color w:val="2F5496" w:themeColor="accent1" w:themeShade="BF"/>
      <w:spacing w:val="5"/>
    </w:rPr>
  </w:style>
  <w:style w:type="table" w:customStyle="1" w:styleId="TableGrid1">
    <w:name w:val="Table Grid1"/>
    <w:basedOn w:val="Obinatablica"/>
    <w:next w:val="Reetkatablice"/>
    <w:uiPriority w:val="59"/>
    <w:rsid w:val="00AA3BBA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etkatablice">
    <w:name w:val="Table Grid"/>
    <w:basedOn w:val="Obinatablica"/>
    <w:uiPriority w:val="39"/>
    <w:rsid w:val="00AA3B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281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Dijana Zubić</dc:creator>
  <cp:keywords/>
  <dc:description/>
  <cp:lastModifiedBy>Ivana Petek</cp:lastModifiedBy>
  <cp:revision>11</cp:revision>
  <cp:lastPrinted>2025-10-03T10:03:00Z</cp:lastPrinted>
  <dcterms:created xsi:type="dcterms:W3CDTF">2025-06-30T12:29:00Z</dcterms:created>
  <dcterms:modified xsi:type="dcterms:W3CDTF">2026-08-21T11:29:00Z</dcterms:modified>
</cp:coreProperties>
</file>