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1"/>
        <w:tblpPr w:leftFromText="180" w:rightFromText="180" w:vertAnchor="text" w:horzAnchor="page" w:tblpX="5903" w:tblpY="-577"/>
        <w:tblW w:w="0" w:type="auto"/>
        <w:tblLook w:val="04A0" w:firstRow="1" w:lastRow="0" w:firstColumn="1" w:lastColumn="0" w:noHBand="0" w:noVBand="1"/>
      </w:tblPr>
      <w:tblGrid>
        <w:gridCol w:w="5280"/>
      </w:tblGrid>
      <w:tr w:rsidR="00B92D0F" w14:paraId="18F9E16A" w14:textId="77777777" w:rsidTr="00B92D0F">
        <w:trPr>
          <w:trHeight w:val="1408"/>
        </w:trPr>
        <w:tc>
          <w:tcPr>
            <w:tcW w:w="5280" w:type="dxa"/>
            <w:tcBorders>
              <w:top w:val="nil"/>
              <w:left w:val="nil"/>
              <w:bottom w:val="nil"/>
              <w:right w:val="nil"/>
            </w:tcBorders>
          </w:tcPr>
          <w:p w14:paraId="2E589FDE" w14:textId="77777777" w:rsidR="00B92D0F" w:rsidRDefault="00B92D0F" w:rsidP="00B92D0F">
            <w:pPr>
              <w:contextualSpacing/>
              <w:rPr>
                <w:rFonts w:ascii="PDF417x" w:hAnsi="PDF417x"/>
                <w:sz w:val="24"/>
                <w:szCs w:val="24"/>
              </w:rPr>
            </w:pPr>
            <w:bookmarkStart w:id="0" w:name="_Hlk107255613"/>
            <w:r>
              <w:rPr>
                <w:rFonts w:ascii="PDF417x" w:hAnsi="PDF417x"/>
                <w:sz w:val="24"/>
                <w:szCs w:val="24"/>
              </w:rPr>
              <w:t>+*xfs*pvs*lsu*cvA*xBj*qkc*oEa*osi*ctk*CcE*pBk*-</w:t>
            </w:r>
            <w:r>
              <w:rPr>
                <w:rFonts w:ascii="PDF417x" w:hAnsi="PDF417x"/>
                <w:sz w:val="24"/>
                <w:szCs w:val="24"/>
              </w:rPr>
              <w:br/>
              <w:t>+*yqw*ziF*gzE*glz*yni*krn*ajm*ojD*sra*jus*zew*-</w:t>
            </w:r>
            <w:r>
              <w:rPr>
                <w:rFonts w:ascii="PDF417x" w:hAnsi="PDF417x"/>
                <w:sz w:val="24"/>
                <w:szCs w:val="24"/>
              </w:rPr>
              <w:br/>
              <w:t>+*eDs*lyd*lyd*lyd*lyd*Bwv*EEj*kez*igw*Auw*zfE*-</w:t>
            </w:r>
            <w:r>
              <w:rPr>
                <w:rFonts w:ascii="PDF417x" w:hAnsi="PDF417x"/>
                <w:sz w:val="24"/>
                <w:szCs w:val="24"/>
              </w:rPr>
              <w:br/>
              <w:t>+*ftw*BBn*EDg*xwv*Bjj*slb*oBa*vEs*AoE*qsg*onA*-</w:t>
            </w:r>
            <w:r>
              <w:rPr>
                <w:rFonts w:ascii="PDF417x" w:hAnsi="PDF417x"/>
                <w:sz w:val="24"/>
                <w:szCs w:val="24"/>
              </w:rPr>
              <w:br/>
              <w:t>+*ftA*xEB*Djo*hbw*tbr*wxt*fsc*ygF*ljg*azn*uws*-</w:t>
            </w:r>
            <w:r>
              <w:rPr>
                <w:rFonts w:ascii="PDF417x" w:hAnsi="PDF417x"/>
                <w:sz w:val="24"/>
                <w:szCs w:val="24"/>
              </w:rPr>
              <w:br/>
              <w:t>+*xjq*nsq*wnt*xjq*CEj*kpy*kzd*iiy*kxb*hbA*uzq*-</w:t>
            </w:r>
            <w:r>
              <w:rPr>
                <w:rFonts w:ascii="PDF417x" w:hAnsi="PDF417x"/>
                <w:sz w:val="24"/>
                <w:szCs w:val="24"/>
              </w:rPr>
              <w:br/>
            </w:r>
          </w:p>
        </w:tc>
      </w:tr>
      <w:bookmarkEnd w:id="0"/>
    </w:tbl>
    <w:tbl>
      <w:tblPr>
        <w:tblStyle w:val="TableGrid1"/>
        <w:tblpPr w:leftFromText="180" w:rightFromText="180" w:vertAnchor="text" w:horzAnchor="page" w:tblpX="5738" w:tblpY="-633"/>
        <w:tblW w:w="0" w:type="auto"/>
        <w:tblLook w:val="04A0" w:firstRow="1" w:lastRow="0" w:firstColumn="1" w:lastColumn="0" w:noHBand="0" w:noVBand="1"/>
      </w:tblPr>
      <w:tblGrid>
        <w:gridCol w:w="5280"/>
      </w:tblGrid>
      <w:tr w:rsidR="00B92D0F" w:rsidRPr="00B92D0F" w14:paraId="2F6E1E83" w14:textId="77777777" w:rsidTr="00B92D0F">
        <w:trPr>
          <w:trHeight w:val="1408"/>
        </w:trPr>
        <w:tc>
          <w:tcPr>
            <w:tcW w:w="5280" w:type="dxa"/>
            <w:tcBorders>
              <w:top w:val="nil"/>
              <w:left w:val="nil"/>
              <w:bottom w:val="nil"/>
              <w:right w:val="nil"/>
            </w:tcBorders>
          </w:tcPr>
          <w:p w14:paraId="5BFA6128" w14:textId="77777777" w:rsidR="00B92D0F" w:rsidRPr="00B92D0F" w:rsidRDefault="00B92D0F" w:rsidP="00A836D0">
            <w:pPr>
              <w:contextualSpacing/>
              <w:rPr>
                <w:rFonts w:ascii="PDF417x" w:eastAsia="Times New Roman" w:hAnsi="PDF417x" w:cs="Times New Roman"/>
                <w:sz w:val="24"/>
                <w:szCs w:val="24"/>
              </w:rPr>
            </w:pPr>
          </w:p>
        </w:tc>
      </w:tr>
    </w:tbl>
    <w:p w14:paraId="7BC81BA9" w14:textId="77777777" w:rsidR="00195D67" w:rsidRDefault="00195D67">
      <w:pPr>
        <w:rPr>
          <w:rFonts w:ascii="Times New Roman" w:eastAsia="Calibri" w:hAnsi="Times New Roman" w:cs="Times New Roman"/>
          <w:b/>
          <w:noProof w:val="0"/>
          <w:sz w:val="24"/>
          <w:szCs w:val="24"/>
        </w:rPr>
      </w:pPr>
    </w:p>
    <w:p w14:paraId="6132ABD9" w14:textId="77777777" w:rsidR="00195D67" w:rsidRPr="00195D67" w:rsidRDefault="00195D67" w:rsidP="00195D67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95D67">
        <w:rPr>
          <w:rFonts w:ascii="Arial" w:eastAsia="Calibri" w:hAnsi="Arial" w:cs="Arial"/>
          <w:b/>
        </w:rPr>
        <w:drawing>
          <wp:anchor distT="0" distB="0" distL="114300" distR="114300" simplePos="0" relativeHeight="251675648" behindDoc="1" locked="0" layoutInCell="1" allowOverlap="1" wp14:anchorId="3B90E1B5" wp14:editId="402FA55C">
            <wp:simplePos x="0" y="0"/>
            <wp:positionH relativeFrom="column">
              <wp:posOffset>1078230</wp:posOffset>
            </wp:positionH>
            <wp:positionV relativeFrom="paragraph">
              <wp:posOffset>17780</wp:posOffset>
            </wp:positionV>
            <wp:extent cx="523875" cy="666750"/>
            <wp:effectExtent l="0" t="0" r="9525" b="0"/>
            <wp:wrapTight wrapText="bothSides">
              <wp:wrapPolygon edited="0">
                <wp:start x="0" y="0"/>
                <wp:lineTo x="0" y="20983"/>
                <wp:lineTo x="21207" y="20983"/>
                <wp:lineTo x="21207" y="0"/>
                <wp:lineTo x="0" y="0"/>
              </wp:wrapPolygon>
            </wp:wrapTight>
            <wp:docPr id="1" name="Slika 2" descr="grb_3d_za_doc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lika 2" descr="grb_3d_za_doc.gif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3875" cy="666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6FF77DAB" w14:textId="77777777" w:rsidR="00195D67" w:rsidRPr="00195D67" w:rsidRDefault="00195D67" w:rsidP="00195D67">
      <w:pPr>
        <w:jc w:val="both"/>
        <w:rPr>
          <w:rFonts w:ascii="Times New Roman" w:eastAsia="Times New Roman" w:hAnsi="Times New Roman" w:cs="Times New Roman"/>
          <w:noProof w:val="0"/>
          <w:color w:val="000000"/>
          <w:sz w:val="24"/>
          <w:szCs w:val="24"/>
          <w:lang w:eastAsia="hr-HR"/>
        </w:rPr>
      </w:pPr>
    </w:p>
    <w:p w14:paraId="049D0129" w14:textId="77777777" w:rsidR="00195D67" w:rsidRPr="00195D67" w:rsidRDefault="00195D67" w:rsidP="00195D67">
      <w:pPr>
        <w:jc w:val="both"/>
        <w:rPr>
          <w:rFonts w:ascii="Times New Roman" w:eastAsia="Times New Roman" w:hAnsi="Times New Roman" w:cs="Times New Roman"/>
          <w:noProof w:val="0"/>
          <w:color w:val="000000"/>
          <w:sz w:val="24"/>
          <w:szCs w:val="24"/>
          <w:lang w:eastAsia="hr-HR"/>
        </w:rPr>
      </w:pPr>
    </w:p>
    <w:p w14:paraId="16423513" w14:textId="77777777" w:rsidR="00195D67" w:rsidRPr="00195D67" w:rsidRDefault="00195D67" w:rsidP="00195D67">
      <w:pPr>
        <w:jc w:val="both"/>
        <w:rPr>
          <w:rFonts w:ascii="Times New Roman" w:eastAsia="Times New Roman" w:hAnsi="Times New Roman" w:cs="Times New Roman"/>
          <w:noProof w:val="0"/>
          <w:color w:val="000000"/>
          <w:sz w:val="24"/>
          <w:szCs w:val="24"/>
          <w:lang w:eastAsia="hr-HR"/>
        </w:rPr>
      </w:pPr>
    </w:p>
    <w:p w14:paraId="04FACFB4" w14:textId="77777777" w:rsidR="00195D67" w:rsidRPr="00195D67" w:rsidRDefault="00195D67" w:rsidP="00195D67">
      <w:pPr>
        <w:jc w:val="both"/>
        <w:rPr>
          <w:rFonts w:ascii="Times New Roman" w:eastAsia="Times New Roman" w:hAnsi="Times New Roman" w:cs="Times New Roman"/>
          <w:noProof w:val="0"/>
          <w:color w:val="000000"/>
          <w:sz w:val="24"/>
          <w:szCs w:val="24"/>
          <w:lang w:eastAsia="hr-HR"/>
        </w:rPr>
      </w:pPr>
    </w:p>
    <w:p w14:paraId="24FEEFE7" w14:textId="77777777" w:rsidR="00195D67" w:rsidRPr="00195D67" w:rsidRDefault="00195D67" w:rsidP="00195D67">
      <w:pPr>
        <w:spacing w:after="200"/>
        <w:contextualSpacing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195D67">
        <w:rPr>
          <w:rFonts w:ascii="Times New Roman" w:eastAsia="Calibri" w:hAnsi="Times New Roman" w:cs="Times New Roman"/>
          <w:b/>
          <w:noProof w:val="0"/>
          <w:sz w:val="24"/>
          <w:szCs w:val="24"/>
        </w:rPr>
        <w:t xml:space="preserve">            </w:t>
      </w:r>
      <w:bookmarkStart w:id="1" w:name="_Hlk195772976"/>
      <w:r w:rsidRPr="00195D67">
        <w:rPr>
          <w:rFonts w:ascii="Times New Roman" w:eastAsia="Calibri" w:hAnsi="Times New Roman" w:cs="Times New Roman"/>
          <w:b/>
          <w:bCs/>
          <w:sz w:val="24"/>
          <w:szCs w:val="24"/>
        </w:rPr>
        <w:t>REPUBLIKA HRVATSKA</w:t>
      </w:r>
    </w:p>
    <w:p w14:paraId="63463DA5" w14:textId="77777777" w:rsidR="00195D67" w:rsidRPr="00195D67" w:rsidRDefault="00195D67" w:rsidP="00195D67">
      <w:pPr>
        <w:spacing w:after="200"/>
        <w:contextualSpacing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195D67">
        <w:rPr>
          <w:rFonts w:ascii="Times New Roman" w:eastAsia="Calibri" w:hAnsi="Times New Roman" w:cs="Times New Roman"/>
          <w:b/>
          <w:bCs/>
          <w:sz w:val="24"/>
          <w:szCs w:val="24"/>
        </w:rPr>
        <w:t>KRAPINSKO-ZAGORSKA ŽUPANIJA</w:t>
      </w:r>
    </w:p>
    <w:p w14:paraId="18B7BCC8" w14:textId="77777777" w:rsidR="00195D67" w:rsidRPr="00195D67" w:rsidRDefault="00195D67" w:rsidP="00195D67">
      <w:pPr>
        <w:spacing w:after="200"/>
        <w:contextualSpacing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195D67">
        <w:rPr>
          <w:rFonts w:ascii="Times New Roman" w:hAnsi="Times New Roman" w:cs="Times New Roman"/>
          <w:b/>
          <w:sz w:val="24"/>
          <w:szCs w:val="24"/>
        </w:rPr>
        <w:t xml:space="preserve">        ŽUPANIJSKA  SKUPŠTINA</w:t>
      </w:r>
    </w:p>
    <w:p w14:paraId="5BD21654" w14:textId="77777777" w:rsidR="00195D67" w:rsidRPr="00195D67" w:rsidRDefault="00195D67" w:rsidP="00195D67">
      <w:pPr>
        <w:ind w:left="708" w:firstLine="708"/>
        <w:rPr>
          <w:rFonts w:ascii="Times New Roman" w:hAnsi="Times New Roman" w:cs="Times New Roman"/>
          <w:b/>
          <w:sz w:val="24"/>
          <w:szCs w:val="24"/>
        </w:rPr>
      </w:pPr>
    </w:p>
    <w:p w14:paraId="25AF6DE8" w14:textId="77777777" w:rsidR="00195D67" w:rsidRPr="00195D67" w:rsidRDefault="00195D67" w:rsidP="00195D67">
      <w:pPr>
        <w:rPr>
          <w:rFonts w:ascii="Times New Roman" w:hAnsi="Times New Roman" w:cs="Times New Roman"/>
          <w:sz w:val="24"/>
          <w:szCs w:val="24"/>
        </w:rPr>
      </w:pPr>
      <w:r w:rsidRPr="00195D67">
        <w:rPr>
          <w:rFonts w:ascii="Times New Roman" w:hAnsi="Times New Roman" w:cs="Times New Roman"/>
          <w:sz w:val="24"/>
          <w:szCs w:val="24"/>
        </w:rPr>
        <w:t>KLASA: 340-01/26-01/20</w:t>
      </w:r>
    </w:p>
    <w:p w14:paraId="56182B81" w14:textId="77777777" w:rsidR="00195D67" w:rsidRPr="00195D67" w:rsidRDefault="00195D67" w:rsidP="00195D67">
      <w:pPr>
        <w:rPr>
          <w:rFonts w:ascii="Times New Roman" w:hAnsi="Times New Roman" w:cs="Times New Roman"/>
          <w:sz w:val="24"/>
          <w:szCs w:val="24"/>
        </w:rPr>
      </w:pPr>
      <w:r w:rsidRPr="00195D67">
        <w:rPr>
          <w:rFonts w:ascii="Times New Roman" w:hAnsi="Times New Roman" w:cs="Times New Roman"/>
          <w:sz w:val="24"/>
          <w:szCs w:val="24"/>
        </w:rPr>
        <w:t>URBROJ: 2140-06/9-26-04</w:t>
      </w:r>
    </w:p>
    <w:p w14:paraId="7849E5FA" w14:textId="5E8A265C" w:rsidR="00195D67" w:rsidRPr="00195D67" w:rsidRDefault="00195D67" w:rsidP="00195D67">
      <w:pPr>
        <w:rPr>
          <w:rFonts w:ascii="Times New Roman" w:hAnsi="Times New Roman" w:cs="Times New Roman"/>
          <w:color w:val="FF0000"/>
          <w:sz w:val="24"/>
          <w:szCs w:val="24"/>
        </w:rPr>
      </w:pPr>
      <w:r w:rsidRPr="00195D67">
        <w:rPr>
          <w:rFonts w:ascii="Times New Roman" w:hAnsi="Times New Roman" w:cs="Times New Roman"/>
          <w:sz w:val="24"/>
          <w:szCs w:val="24"/>
        </w:rPr>
        <w:t xml:space="preserve">Krapina, </w:t>
      </w:r>
      <w:r w:rsidR="00653406">
        <w:rPr>
          <w:rFonts w:ascii="Times New Roman" w:hAnsi="Times New Roman" w:cs="Times New Roman"/>
          <w:sz w:val="24"/>
          <w:szCs w:val="24"/>
        </w:rPr>
        <w:t xml:space="preserve">09. rujna </w:t>
      </w:r>
      <w:r w:rsidRPr="00195D67">
        <w:rPr>
          <w:rFonts w:ascii="Times New Roman" w:hAnsi="Times New Roman" w:cs="Times New Roman"/>
          <w:sz w:val="24"/>
          <w:szCs w:val="24"/>
        </w:rPr>
        <w:t>2026.</w:t>
      </w:r>
    </w:p>
    <w:p w14:paraId="46089A29" w14:textId="77777777" w:rsidR="00195D67" w:rsidRPr="00195D67" w:rsidRDefault="00195D67" w:rsidP="00195D67">
      <w:pPr>
        <w:rPr>
          <w:rFonts w:ascii="Times New Roman" w:hAnsi="Times New Roman" w:cs="Times New Roman"/>
          <w:sz w:val="24"/>
          <w:szCs w:val="24"/>
        </w:rPr>
      </w:pPr>
    </w:p>
    <w:p w14:paraId="530EF7ED" w14:textId="77777777" w:rsidR="00195D67" w:rsidRPr="00195D67" w:rsidRDefault="00195D67" w:rsidP="00195D67">
      <w:pPr>
        <w:rPr>
          <w:rFonts w:ascii="Times New Roman" w:hAnsi="Times New Roman" w:cs="Times New Roman"/>
          <w:sz w:val="24"/>
          <w:szCs w:val="24"/>
        </w:rPr>
      </w:pPr>
    </w:p>
    <w:p w14:paraId="004A218F" w14:textId="77777777" w:rsidR="00195D67" w:rsidRPr="00195D67" w:rsidRDefault="00195D67" w:rsidP="00195D67">
      <w:pPr>
        <w:rPr>
          <w:rFonts w:ascii="Times New Roman" w:hAnsi="Times New Roman" w:cs="Times New Roman"/>
          <w:sz w:val="24"/>
          <w:szCs w:val="24"/>
        </w:rPr>
      </w:pPr>
    </w:p>
    <w:p w14:paraId="36F611FD" w14:textId="7184148D" w:rsidR="00195D67" w:rsidRPr="00195D67" w:rsidRDefault="00195D67" w:rsidP="00195D67">
      <w:pPr>
        <w:jc w:val="both"/>
        <w:rPr>
          <w:rFonts w:ascii="Times New Roman" w:hAnsi="Times New Roman" w:cs="Times New Roman"/>
          <w:sz w:val="24"/>
          <w:szCs w:val="24"/>
        </w:rPr>
      </w:pPr>
      <w:r w:rsidRPr="00195D67">
        <w:rPr>
          <w:rFonts w:ascii="Times New Roman" w:hAnsi="Times New Roman" w:cs="Times New Roman"/>
          <w:sz w:val="24"/>
          <w:szCs w:val="24"/>
        </w:rPr>
        <w:t xml:space="preserve">Na temelju članka 17. Statuta Krapinsko-zagorske županije („Službeni glasnik Krapinsko-zagorske županije“, broj 13/01, 5/06, 14/09, 11/13, 13/18, 5/20, 10/21 i 15/21 – pročišćeni tekst), </w:t>
      </w:r>
      <w:r w:rsidRPr="00195D67">
        <w:rPr>
          <w:rFonts w:ascii="Times New Roman" w:hAnsi="Times New Roman" w:cs="Times New Roman"/>
          <w:b/>
          <w:bCs/>
          <w:sz w:val="24"/>
          <w:szCs w:val="24"/>
        </w:rPr>
        <w:t>Županijska skupština Krapinsko – zagorske županije</w:t>
      </w:r>
      <w:r w:rsidRPr="00195D67">
        <w:rPr>
          <w:rFonts w:ascii="Times New Roman" w:hAnsi="Times New Roman" w:cs="Times New Roman"/>
          <w:sz w:val="24"/>
          <w:szCs w:val="24"/>
        </w:rPr>
        <w:t xml:space="preserve"> na </w:t>
      </w:r>
      <w:r w:rsidR="005E049C">
        <w:rPr>
          <w:rFonts w:ascii="Times New Roman" w:hAnsi="Times New Roman" w:cs="Times New Roman"/>
          <w:sz w:val="24"/>
          <w:szCs w:val="24"/>
        </w:rPr>
        <w:t xml:space="preserve">8. </w:t>
      </w:r>
      <w:r w:rsidRPr="00195D67">
        <w:rPr>
          <w:rFonts w:ascii="Times New Roman" w:hAnsi="Times New Roman" w:cs="Times New Roman"/>
          <w:sz w:val="24"/>
          <w:szCs w:val="24"/>
        </w:rPr>
        <w:t>sjednici održanoj dana 9. rujna 2026. d o n o s i</w:t>
      </w:r>
    </w:p>
    <w:p w14:paraId="191CE2BE" w14:textId="77777777" w:rsidR="00195D67" w:rsidRPr="00195D67" w:rsidRDefault="00195D67" w:rsidP="00195D67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04334DFF" w14:textId="77777777" w:rsidR="00195D67" w:rsidRPr="00195D67" w:rsidRDefault="00195D67" w:rsidP="00195D67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3F43E13D" w14:textId="77777777" w:rsidR="00195D67" w:rsidRPr="00195D67" w:rsidRDefault="00195D67" w:rsidP="00195D67">
      <w:pPr>
        <w:keepNext/>
        <w:jc w:val="center"/>
        <w:outlineLvl w:val="0"/>
        <w:rPr>
          <w:rFonts w:ascii="Times New Roman" w:eastAsia="Times New Roman" w:hAnsi="Times New Roman" w:cs="Times New Roman"/>
          <w:b/>
          <w:noProof w:val="0"/>
          <w:sz w:val="24"/>
          <w:szCs w:val="24"/>
          <w:lang w:val="x-none" w:eastAsia="hr-HR"/>
        </w:rPr>
      </w:pPr>
      <w:r w:rsidRPr="00195D67">
        <w:rPr>
          <w:rFonts w:ascii="Times New Roman" w:eastAsia="Times New Roman" w:hAnsi="Times New Roman" w:cs="Times New Roman"/>
          <w:b/>
          <w:noProof w:val="0"/>
          <w:sz w:val="24"/>
          <w:szCs w:val="24"/>
          <w:lang w:val="x-none" w:eastAsia="hr-HR"/>
        </w:rPr>
        <w:t>Z A K L J U Č A K</w:t>
      </w:r>
    </w:p>
    <w:p w14:paraId="2A24C471" w14:textId="77777777" w:rsidR="00195D67" w:rsidRPr="00195D67" w:rsidRDefault="00195D67" w:rsidP="00195D67">
      <w:pPr>
        <w:jc w:val="center"/>
        <w:rPr>
          <w:rFonts w:ascii="Times New Roman" w:hAnsi="Times New Roman" w:cs="Times New Roman"/>
          <w:sz w:val="24"/>
          <w:szCs w:val="24"/>
          <w:lang w:val="x-none" w:eastAsia="hr-HR"/>
        </w:rPr>
      </w:pPr>
      <w:r w:rsidRPr="00195D67">
        <w:rPr>
          <w:rFonts w:ascii="Times New Roman" w:hAnsi="Times New Roman" w:cs="Times New Roman"/>
          <w:sz w:val="24"/>
          <w:szCs w:val="24"/>
          <w:lang w:val="x-none" w:eastAsia="hr-HR"/>
        </w:rPr>
        <w:t>o prihvaćanju Izvješća o radu Integriranog prometa zagrebačkog područja d.o.o. za 2025. godinu</w:t>
      </w:r>
    </w:p>
    <w:p w14:paraId="5F90F060" w14:textId="77777777" w:rsidR="00195D67" w:rsidRPr="00195D67" w:rsidRDefault="00195D67" w:rsidP="00195D67">
      <w:pPr>
        <w:rPr>
          <w:lang w:val="x-none" w:eastAsia="hr-HR"/>
        </w:rPr>
      </w:pPr>
    </w:p>
    <w:p w14:paraId="56627E19" w14:textId="77777777" w:rsidR="00195D67" w:rsidRPr="00195D67" w:rsidRDefault="00195D67" w:rsidP="00195D67">
      <w:pPr>
        <w:rPr>
          <w:rFonts w:ascii="Times New Roman" w:hAnsi="Times New Roman" w:cs="Times New Roman"/>
          <w:sz w:val="24"/>
          <w:szCs w:val="24"/>
        </w:rPr>
      </w:pPr>
    </w:p>
    <w:p w14:paraId="1B8C5C27" w14:textId="77777777" w:rsidR="00195D67" w:rsidRPr="00195D67" w:rsidRDefault="00195D67" w:rsidP="00195D67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72B7FA30" w14:textId="3CA5B78F" w:rsidR="00195D67" w:rsidRPr="00195D67" w:rsidRDefault="00195D67" w:rsidP="00195D67">
      <w:pPr>
        <w:numPr>
          <w:ilvl w:val="0"/>
          <w:numId w:val="2"/>
        </w:numPr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195D67">
        <w:rPr>
          <w:rFonts w:ascii="Times New Roman" w:hAnsi="Times New Roman" w:cs="Times New Roman"/>
          <w:sz w:val="24"/>
          <w:szCs w:val="24"/>
        </w:rPr>
        <w:t>Prihvaća se Izvješće o radu Društva Integrirani promet zagrebačkog područja d.o.o. za prijevoz za 202</w:t>
      </w:r>
      <w:r w:rsidR="00B62DCE">
        <w:rPr>
          <w:rFonts w:ascii="Times New Roman" w:hAnsi="Times New Roman" w:cs="Times New Roman"/>
          <w:sz w:val="24"/>
          <w:szCs w:val="24"/>
        </w:rPr>
        <w:t>5</w:t>
      </w:r>
      <w:r w:rsidRPr="00195D67">
        <w:rPr>
          <w:rFonts w:ascii="Times New Roman" w:hAnsi="Times New Roman" w:cs="Times New Roman"/>
          <w:sz w:val="24"/>
          <w:szCs w:val="24"/>
        </w:rPr>
        <w:t xml:space="preserve">. godinu. </w:t>
      </w:r>
    </w:p>
    <w:p w14:paraId="17060238" w14:textId="77777777" w:rsidR="00195D67" w:rsidRPr="00195D67" w:rsidRDefault="00195D67" w:rsidP="00195D67">
      <w:pPr>
        <w:numPr>
          <w:ilvl w:val="0"/>
          <w:numId w:val="2"/>
        </w:numPr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195D67">
        <w:rPr>
          <w:rFonts w:ascii="Times New Roman" w:hAnsi="Times New Roman" w:cs="Times New Roman"/>
          <w:sz w:val="24"/>
          <w:szCs w:val="24"/>
        </w:rPr>
        <w:t xml:space="preserve">Izvješće o radu  iz točke 1. nalazi se u privitku ovog Zaključka i čini njegov sastavni dio. </w:t>
      </w:r>
    </w:p>
    <w:p w14:paraId="5C8FDEB5" w14:textId="77777777" w:rsidR="00195D67" w:rsidRPr="00195D67" w:rsidRDefault="00195D67" w:rsidP="00195D67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165FA0B8" w14:textId="77777777" w:rsidR="00195D67" w:rsidRPr="00195D67" w:rsidRDefault="00195D67" w:rsidP="00195D67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6DA579F3" w14:textId="77777777" w:rsidR="00195D67" w:rsidRPr="00195D67" w:rsidRDefault="00195D67" w:rsidP="00195D67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00444795" w14:textId="77777777" w:rsidR="00195D67" w:rsidRPr="00195D67" w:rsidRDefault="00195D67" w:rsidP="00195D67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567ACC9C" w14:textId="77777777" w:rsidR="00195D67" w:rsidRPr="00195D67" w:rsidRDefault="00195D67" w:rsidP="00195D67">
      <w:pPr>
        <w:ind w:left="5387"/>
        <w:rPr>
          <w:rFonts w:ascii="Times New Roman" w:hAnsi="Times New Roman" w:cs="Times New Roman"/>
          <w:b/>
          <w:bCs/>
          <w:sz w:val="24"/>
          <w:szCs w:val="24"/>
        </w:rPr>
      </w:pPr>
      <w:r w:rsidRPr="00195D67">
        <w:rPr>
          <w:rFonts w:ascii="Times New Roman" w:hAnsi="Times New Roman" w:cs="Times New Roman"/>
          <w:b/>
          <w:bCs/>
          <w:sz w:val="24"/>
          <w:szCs w:val="24"/>
        </w:rPr>
        <w:t xml:space="preserve">      PREDSJEDNIK</w:t>
      </w:r>
    </w:p>
    <w:p w14:paraId="40086054" w14:textId="77777777" w:rsidR="00195D67" w:rsidRPr="00195D67" w:rsidRDefault="00195D67" w:rsidP="00195D67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195D67">
        <w:rPr>
          <w:rFonts w:ascii="Times New Roman" w:hAnsi="Times New Roman" w:cs="Times New Roman"/>
          <w:b/>
          <w:bCs/>
          <w:sz w:val="24"/>
          <w:szCs w:val="24"/>
        </w:rPr>
        <w:t xml:space="preserve">                                                                                      ŽUPANIJSKE SKUPŠTINE</w:t>
      </w:r>
    </w:p>
    <w:p w14:paraId="1C644EB5" w14:textId="77777777" w:rsidR="00195D67" w:rsidRPr="00195D67" w:rsidRDefault="00195D67" w:rsidP="00195D67">
      <w:pPr>
        <w:ind w:left="6372" w:firstLine="708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4F2C4793" w14:textId="77777777" w:rsidR="00195D67" w:rsidRPr="00195D67" w:rsidRDefault="00195D67" w:rsidP="00195D67">
      <w:pPr>
        <w:rPr>
          <w:rFonts w:ascii="Times New Roman" w:hAnsi="Times New Roman" w:cs="Times New Roman"/>
          <w:sz w:val="24"/>
          <w:szCs w:val="24"/>
        </w:rPr>
      </w:pPr>
      <w:r w:rsidRPr="00195D67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Ivan Hanžek, oec.                                      </w:t>
      </w:r>
    </w:p>
    <w:p w14:paraId="70C2B9BA" w14:textId="77777777" w:rsidR="00195D67" w:rsidRPr="00195D67" w:rsidRDefault="00195D67" w:rsidP="00195D67">
      <w:pPr>
        <w:rPr>
          <w:rFonts w:ascii="Times New Roman" w:hAnsi="Times New Roman" w:cs="Times New Roman"/>
          <w:sz w:val="24"/>
          <w:szCs w:val="24"/>
        </w:rPr>
      </w:pPr>
    </w:p>
    <w:p w14:paraId="795C00EA" w14:textId="77777777" w:rsidR="00195D67" w:rsidRPr="00195D67" w:rsidRDefault="00195D67" w:rsidP="00195D67">
      <w:pPr>
        <w:rPr>
          <w:rFonts w:ascii="Times New Roman" w:hAnsi="Times New Roman" w:cs="Times New Roman"/>
          <w:sz w:val="24"/>
          <w:szCs w:val="24"/>
        </w:rPr>
      </w:pPr>
    </w:p>
    <w:p w14:paraId="599C0406" w14:textId="77777777" w:rsidR="00195D67" w:rsidRPr="00195D67" w:rsidRDefault="00195D67" w:rsidP="00195D67">
      <w:pPr>
        <w:rPr>
          <w:rFonts w:ascii="Times New Roman" w:hAnsi="Times New Roman" w:cs="Times New Roman"/>
          <w:sz w:val="24"/>
          <w:szCs w:val="24"/>
        </w:rPr>
      </w:pPr>
    </w:p>
    <w:p w14:paraId="51532D20" w14:textId="77777777" w:rsidR="00195D67" w:rsidRPr="00195D67" w:rsidRDefault="00195D67" w:rsidP="00195D67">
      <w:pPr>
        <w:rPr>
          <w:rFonts w:ascii="Times New Roman" w:hAnsi="Times New Roman" w:cs="Times New Roman"/>
          <w:b/>
          <w:sz w:val="24"/>
          <w:szCs w:val="24"/>
        </w:rPr>
      </w:pPr>
    </w:p>
    <w:p w14:paraId="7EF70162" w14:textId="77777777" w:rsidR="00195D67" w:rsidRPr="00195D67" w:rsidRDefault="00195D67" w:rsidP="00195D67">
      <w:pPr>
        <w:rPr>
          <w:rFonts w:ascii="Times New Roman" w:hAnsi="Times New Roman" w:cs="Times New Roman"/>
          <w:b/>
          <w:sz w:val="24"/>
          <w:szCs w:val="24"/>
        </w:rPr>
      </w:pPr>
      <w:r w:rsidRPr="00195D67">
        <w:rPr>
          <w:rFonts w:ascii="Times New Roman" w:hAnsi="Times New Roman" w:cs="Times New Roman"/>
          <w:b/>
          <w:sz w:val="24"/>
          <w:szCs w:val="24"/>
        </w:rPr>
        <w:t>DOSTAVITI:</w:t>
      </w:r>
    </w:p>
    <w:p w14:paraId="64FD07DB" w14:textId="77777777" w:rsidR="00195D67" w:rsidRPr="00195D67" w:rsidRDefault="00195D67" w:rsidP="00195D67">
      <w:pPr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195D67">
        <w:rPr>
          <w:rFonts w:ascii="Times New Roman" w:hAnsi="Times New Roman" w:cs="Times New Roman"/>
          <w:sz w:val="24"/>
          <w:szCs w:val="24"/>
        </w:rPr>
        <w:t>Integrirani promet zagrebačkog područja d.o.o.</w:t>
      </w:r>
    </w:p>
    <w:p w14:paraId="5A23551E" w14:textId="77777777" w:rsidR="00195D67" w:rsidRPr="00195D67" w:rsidRDefault="00195D67" w:rsidP="00195D67">
      <w:pPr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195D67">
        <w:rPr>
          <w:rFonts w:ascii="Times New Roman" w:hAnsi="Times New Roman" w:cs="Times New Roman"/>
          <w:sz w:val="24"/>
          <w:szCs w:val="24"/>
        </w:rPr>
        <w:t>n/p direktora Danijela Krakića</w:t>
      </w:r>
    </w:p>
    <w:p w14:paraId="188543B5" w14:textId="77777777" w:rsidR="00195D67" w:rsidRPr="00195D67" w:rsidRDefault="00195D67" w:rsidP="00195D67">
      <w:pPr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195D67">
        <w:rPr>
          <w:rFonts w:ascii="Times New Roman" w:hAnsi="Times New Roman" w:cs="Times New Roman"/>
          <w:sz w:val="24"/>
          <w:szCs w:val="24"/>
        </w:rPr>
        <w:t xml:space="preserve">Upravni odjel za gospodarstvo, poljoprivredu, </w:t>
      </w:r>
    </w:p>
    <w:p w14:paraId="4B832822" w14:textId="77777777" w:rsidR="00195D67" w:rsidRPr="00195D67" w:rsidRDefault="00195D67" w:rsidP="00195D67">
      <w:pPr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195D67">
        <w:rPr>
          <w:rFonts w:ascii="Times New Roman" w:hAnsi="Times New Roman" w:cs="Times New Roman"/>
          <w:sz w:val="24"/>
          <w:szCs w:val="24"/>
        </w:rPr>
        <w:t xml:space="preserve">turizam, promet i komunalnu infrastrukturu, </w:t>
      </w:r>
    </w:p>
    <w:p w14:paraId="01A76EBB" w14:textId="77777777" w:rsidR="00195D67" w:rsidRPr="00195D67" w:rsidRDefault="00195D67" w:rsidP="00195D67">
      <w:pPr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195D67">
        <w:rPr>
          <w:rFonts w:ascii="Times New Roman" w:hAnsi="Times New Roman" w:cs="Times New Roman"/>
          <w:sz w:val="24"/>
          <w:szCs w:val="24"/>
        </w:rPr>
        <w:t xml:space="preserve">n/p pročelnice Sanje Mihovilić </w:t>
      </w:r>
    </w:p>
    <w:p w14:paraId="0F4FAF43" w14:textId="77777777" w:rsidR="00195D67" w:rsidRPr="00195D67" w:rsidRDefault="00195D67" w:rsidP="00195D67">
      <w:pPr>
        <w:numPr>
          <w:ilvl w:val="0"/>
          <w:numId w:val="1"/>
        </w:numPr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195D67">
        <w:rPr>
          <w:rFonts w:ascii="Times New Roman" w:hAnsi="Times New Roman" w:cs="Times New Roman"/>
          <w:sz w:val="24"/>
          <w:szCs w:val="24"/>
        </w:rPr>
        <w:t xml:space="preserve">Za zbirku isprava </w:t>
      </w:r>
    </w:p>
    <w:p w14:paraId="7F036113" w14:textId="77777777" w:rsidR="00195D67" w:rsidRPr="00195D67" w:rsidRDefault="00195D67" w:rsidP="00195D67">
      <w:pPr>
        <w:numPr>
          <w:ilvl w:val="0"/>
          <w:numId w:val="1"/>
        </w:numPr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195D67">
        <w:rPr>
          <w:rFonts w:ascii="Times New Roman" w:hAnsi="Times New Roman" w:cs="Times New Roman"/>
          <w:sz w:val="24"/>
          <w:szCs w:val="24"/>
        </w:rPr>
        <w:t xml:space="preserve">Po prilogu zapisniku </w:t>
      </w:r>
    </w:p>
    <w:p w14:paraId="53408CE5" w14:textId="46976A54" w:rsidR="008A562A" w:rsidRPr="00195D67" w:rsidRDefault="00195D67" w:rsidP="00195D67">
      <w:pPr>
        <w:numPr>
          <w:ilvl w:val="0"/>
          <w:numId w:val="1"/>
        </w:numPr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195D67">
        <w:rPr>
          <w:rFonts w:ascii="Times New Roman" w:hAnsi="Times New Roman" w:cs="Times New Roman"/>
          <w:sz w:val="24"/>
          <w:szCs w:val="24"/>
        </w:rPr>
        <w:t xml:space="preserve">Pismohrana. </w:t>
      </w:r>
      <w:bookmarkEnd w:id="1"/>
      <w:r w:rsidRPr="00195D67">
        <w:rPr>
          <w:rFonts w:ascii="Times New Roman" w:hAnsi="Times New Roman" w:cs="Times New Roman"/>
          <w:b/>
          <w:sz w:val="24"/>
          <w:szCs w:val="24"/>
          <w:lang w:eastAsia="hr-HR"/>
        </w:rPr>
        <mc:AlternateContent>
          <mc:Choice Requires="wps">
            <w:drawing>
              <wp:anchor distT="0" distB="0" distL="114300" distR="114300" simplePos="0" relativeHeight="251674624" behindDoc="1" locked="1" layoutInCell="1" allowOverlap="1" wp14:anchorId="7EE794A2" wp14:editId="153DFF5E">
                <wp:simplePos x="0" y="0"/>
                <wp:positionH relativeFrom="page">
                  <wp:posOffset>2233295</wp:posOffset>
                </wp:positionH>
                <wp:positionV relativeFrom="page">
                  <wp:posOffset>9580880</wp:posOffset>
                </wp:positionV>
                <wp:extent cx="3535045" cy="1014730"/>
                <wp:effectExtent l="0" t="0" r="0" b="0"/>
                <wp:wrapNone/>
                <wp:docPr id="194090597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535045" cy="10147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C9AD648" w14:textId="77777777" w:rsidR="00195D67" w:rsidRPr="004853FD" w:rsidRDefault="00195D67" w:rsidP="00195D67">
                            <w:pPr>
                              <w:contextualSpacing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EE794A2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175.85pt;margin-top:754.4pt;width:278.35pt;height:79.9pt;z-index:-2516418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" stroked="f">
                <v:textbox>
                  <w:txbxContent>
                    <w:p w14:paraId="1C9AD648" w14:textId="77777777" w:rsidR="00195D67" w:rsidRPr="004853FD" w:rsidRDefault="00195D67" w:rsidP="00195D67">
                      <w:pPr>
                        <w:contextualSpacing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</w:p>
                  </w:txbxContent>
                </v:textbox>
                <w10:wrap anchorx="page" anchory="page"/>
                <w10:anchorlock/>
              </v:shape>
            </w:pict>
          </mc:Fallback>
        </mc:AlternateContent>
      </w:r>
      <w:r w:rsidR="00D707B3" w:rsidRPr="00B06427">
        <w:rPr>
          <w:rFonts w:ascii="Times New Roman" w:hAnsi="Times New Roman" w:cs="Times New Roman"/>
          <w:b/>
          <w:sz w:val="24"/>
          <w:szCs w:val="24"/>
          <w:lang w:eastAsia="hr-HR"/>
        </w:rPr>
        <mc:AlternateContent>
          <mc:Choice Requires="wps">
            <w:drawing>
              <wp:anchor distT="0" distB="0" distL="114300" distR="114300" simplePos="0" relativeHeight="251672576" behindDoc="1" locked="1" layoutInCell="1" allowOverlap="1" wp14:anchorId="6E6A168A" wp14:editId="5FCB23B9">
                <wp:simplePos x="0" y="0"/>
                <wp:positionH relativeFrom="page">
                  <wp:posOffset>2233295</wp:posOffset>
                </wp:positionH>
                <wp:positionV relativeFrom="page">
                  <wp:posOffset>9580880</wp:posOffset>
                </wp:positionV>
                <wp:extent cx="3535045" cy="1014730"/>
                <wp:effectExtent l="0" t="0" r="0" b="0"/>
                <wp:wrapNone/>
                <wp:docPr id="30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535045" cy="10147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6EF94CE" w14:textId="710CA2EF" w:rsidR="008A562A" w:rsidRPr="004853FD" w:rsidRDefault="004853FD">
                            <w:pPr>
                              <w:contextualSpacing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E6A168A" id="_x0000_s1027" type="#_x0000_t202" style="position:absolute;left:0;text-align:left;margin-left:175.85pt;margin-top:754.4pt;width:278.35pt;height:79.9pt;z-index:-2516439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" stroked="f">
                <v:textbox>
                  <w:txbxContent>
                    <w:p w14:paraId="76EF94CE" w14:textId="710CA2EF" w:rsidR="008A562A" w:rsidRPr="004853FD" w:rsidRDefault="004853FD">
                      <w:pPr>
                        <w:contextualSpacing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</w:p>
                  </w:txbxContent>
                </v:textbox>
                <w10:wrap anchorx="page" anchory="page"/>
                <w10:anchorlock/>
              </v:shape>
            </w:pict>
          </mc:Fallback>
        </mc:AlternateContent>
      </w:r>
    </w:p>
    <w:sectPr w:rsidR="008A562A" w:rsidRPr="00195D67" w:rsidSect="00DE337C">
      <w:headerReference w:type="default" r:id="rId9"/>
      <w:footerReference w:type="default" r:id="rId10"/>
      <w:pgSz w:w="11906" w:h="16838"/>
      <w:pgMar w:top="1134" w:right="1417" w:bottom="426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402BDBA" w14:textId="77777777" w:rsidR="005C01E4" w:rsidRDefault="005C01E4" w:rsidP="00B06427">
      <w:r>
        <w:separator/>
      </w:r>
    </w:p>
  </w:endnote>
  <w:endnote w:type="continuationSeparator" w:id="0">
    <w:p w14:paraId="28C725F0" w14:textId="77777777" w:rsidR="005C01E4" w:rsidRDefault="005C01E4" w:rsidP="00B0642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PDF417x">
    <w:panose1 w:val="020000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67B4B6" w14:textId="3279B704" w:rsidR="0065582C" w:rsidRPr="0065582C" w:rsidRDefault="0065582C">
    <w:pPr>
      <w:pStyle w:val="Podnoje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 xml:space="preserve">  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E666E8A" w14:textId="77777777" w:rsidR="005C01E4" w:rsidRDefault="005C01E4" w:rsidP="00B06427">
      <w:r>
        <w:separator/>
      </w:r>
    </w:p>
  </w:footnote>
  <w:footnote w:type="continuationSeparator" w:id="0">
    <w:p w14:paraId="1F9C872E" w14:textId="77777777" w:rsidR="005C01E4" w:rsidRDefault="005C01E4" w:rsidP="00B0642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A06313" w14:textId="0FC83031" w:rsidR="0065582C" w:rsidRPr="0065582C" w:rsidRDefault="0065582C">
    <w:pPr>
      <w:pStyle w:val="Zaglavlje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 xml:space="preserve">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7B1235E"/>
    <w:multiLevelType w:val="hybridMultilevel"/>
    <w:tmpl w:val="2AF20F3A"/>
    <w:lvl w:ilvl="0" w:tplc="041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58A0342F"/>
    <w:multiLevelType w:val="hybridMultilevel"/>
    <w:tmpl w:val="138AD948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72147034">
    <w:abstractNumId w:val="0"/>
  </w:num>
  <w:num w:numId="2" w16cid:durableId="38325710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562A"/>
    <w:rsid w:val="000B4403"/>
    <w:rsid w:val="000E78FB"/>
    <w:rsid w:val="0015659A"/>
    <w:rsid w:val="00195D67"/>
    <w:rsid w:val="00380337"/>
    <w:rsid w:val="003D4AC4"/>
    <w:rsid w:val="00417158"/>
    <w:rsid w:val="004853FD"/>
    <w:rsid w:val="004F13D0"/>
    <w:rsid w:val="004F34B4"/>
    <w:rsid w:val="005C01E4"/>
    <w:rsid w:val="005E049C"/>
    <w:rsid w:val="00653406"/>
    <w:rsid w:val="0065582C"/>
    <w:rsid w:val="00673284"/>
    <w:rsid w:val="00693AB1"/>
    <w:rsid w:val="006A79B9"/>
    <w:rsid w:val="006C25B2"/>
    <w:rsid w:val="00710DDC"/>
    <w:rsid w:val="007162B7"/>
    <w:rsid w:val="00792FE8"/>
    <w:rsid w:val="008A562A"/>
    <w:rsid w:val="008C5FE5"/>
    <w:rsid w:val="00A836D0"/>
    <w:rsid w:val="00AC35DA"/>
    <w:rsid w:val="00B06427"/>
    <w:rsid w:val="00B62DCE"/>
    <w:rsid w:val="00B92D0F"/>
    <w:rsid w:val="00C3329E"/>
    <w:rsid w:val="00C9578C"/>
    <w:rsid w:val="00D707B3"/>
    <w:rsid w:val="00DE337C"/>
    <w:rsid w:val="00EA2FEA"/>
    <w:rsid w:val="00F34A8F"/>
    <w:rsid w:val="00F706F7"/>
    <w:rsid w:val="00FE092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E612B23"/>
  <w15:docId w15:val="{7E9C13B6-BB92-4001-B652-D4CCA20A87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noProof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basedOn w:val="Obinatablica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balonia">
    <w:name w:val="Balloon Text"/>
    <w:basedOn w:val="Normal"/>
    <w:link w:val="TekstbaloniaChar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Pr>
      <w:rFonts w:ascii="Tahoma" w:hAnsi="Tahoma" w:cs="Tahoma"/>
      <w:sz w:val="16"/>
      <w:szCs w:val="16"/>
    </w:rPr>
  </w:style>
  <w:style w:type="character" w:styleId="Hiperveza">
    <w:name w:val="Hyperlink"/>
    <w:basedOn w:val="Zadanifontodlomka"/>
    <w:uiPriority w:val="99"/>
    <w:semiHidden/>
    <w:unhideWhenUsed/>
    <w:rPr>
      <w:color w:val="0000FF"/>
      <w:u w:val="single"/>
    </w:rPr>
  </w:style>
  <w:style w:type="table" w:customStyle="1" w:styleId="TableGrid1">
    <w:name w:val="Table Grid1"/>
    <w:basedOn w:val="Obinatablica"/>
    <w:next w:val="Reetkatablice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aglavlje">
    <w:name w:val="header"/>
    <w:basedOn w:val="Normal"/>
    <w:link w:val="ZaglavljeChar"/>
    <w:uiPriority w:val="99"/>
    <w:unhideWhenUsed/>
    <w:rsid w:val="00B06427"/>
    <w:pPr>
      <w:tabs>
        <w:tab w:val="center" w:pos="4536"/>
        <w:tab w:val="right" w:pos="9072"/>
      </w:tabs>
    </w:pPr>
  </w:style>
  <w:style w:type="character" w:customStyle="1" w:styleId="ZaglavljeChar">
    <w:name w:val="Zaglavlje Char"/>
    <w:basedOn w:val="Zadanifontodlomka"/>
    <w:link w:val="Zaglavlje"/>
    <w:uiPriority w:val="99"/>
    <w:rsid w:val="00B06427"/>
    <w:rPr>
      <w:noProof/>
    </w:rPr>
  </w:style>
  <w:style w:type="paragraph" w:styleId="Podnoje">
    <w:name w:val="footer"/>
    <w:basedOn w:val="Normal"/>
    <w:link w:val="PodnojeChar"/>
    <w:uiPriority w:val="99"/>
    <w:unhideWhenUsed/>
    <w:rsid w:val="00B06427"/>
    <w:pPr>
      <w:tabs>
        <w:tab w:val="center" w:pos="4536"/>
        <w:tab w:val="right" w:pos="9072"/>
      </w:tabs>
    </w:pPr>
  </w:style>
  <w:style w:type="character" w:customStyle="1" w:styleId="PodnojeChar">
    <w:name w:val="Podnožje Char"/>
    <w:basedOn w:val="Zadanifontodlomka"/>
    <w:link w:val="Podnoje"/>
    <w:uiPriority w:val="99"/>
    <w:rsid w:val="00B06427"/>
    <w:rPr>
      <w:noProof/>
    </w:rPr>
  </w:style>
  <w:style w:type="character" w:styleId="Referencakomentara">
    <w:name w:val="annotation reference"/>
    <w:basedOn w:val="Zadanifontodlomka"/>
    <w:uiPriority w:val="99"/>
    <w:semiHidden/>
    <w:unhideWhenUsed/>
    <w:rsid w:val="00417158"/>
    <w:rPr>
      <w:sz w:val="16"/>
      <w:szCs w:val="16"/>
    </w:rPr>
  </w:style>
  <w:style w:type="paragraph" w:styleId="Tekstkomentara">
    <w:name w:val="annotation text"/>
    <w:basedOn w:val="Normal"/>
    <w:link w:val="TekstkomentaraChar"/>
    <w:uiPriority w:val="99"/>
    <w:semiHidden/>
    <w:unhideWhenUsed/>
    <w:rsid w:val="00417158"/>
    <w:rPr>
      <w:sz w:val="20"/>
      <w:szCs w:val="20"/>
    </w:rPr>
  </w:style>
  <w:style w:type="character" w:customStyle="1" w:styleId="TekstkomentaraChar">
    <w:name w:val="Tekst komentara Char"/>
    <w:basedOn w:val="Zadanifontodlomka"/>
    <w:link w:val="Tekstkomentara"/>
    <w:uiPriority w:val="99"/>
    <w:semiHidden/>
    <w:rsid w:val="00417158"/>
    <w:rPr>
      <w:noProof/>
      <w:sz w:val="20"/>
      <w:szCs w:val="20"/>
    </w:rPr>
  </w:style>
  <w:style w:type="paragraph" w:styleId="Predmetkomentara">
    <w:name w:val="annotation subject"/>
    <w:basedOn w:val="Tekstkomentara"/>
    <w:next w:val="Tekstkomentara"/>
    <w:link w:val="PredmetkomentaraChar"/>
    <w:uiPriority w:val="99"/>
    <w:semiHidden/>
    <w:unhideWhenUsed/>
    <w:rsid w:val="00417158"/>
    <w:rPr>
      <w:b/>
      <w:bCs/>
    </w:rPr>
  </w:style>
  <w:style w:type="character" w:customStyle="1" w:styleId="PredmetkomentaraChar">
    <w:name w:val="Predmet komentara Char"/>
    <w:basedOn w:val="TekstkomentaraChar"/>
    <w:link w:val="Predmetkomentara"/>
    <w:uiPriority w:val="99"/>
    <w:semiHidden/>
    <w:rsid w:val="00417158"/>
    <w:rPr>
      <w:b/>
      <w:bCs/>
      <w:noProof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91338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467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034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82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w="http://schemas.openxmlformats.org/wordprocessingml/2006/main" xmlns:r="http://schemas.openxmlformats.org/officeDocument/2006/relationships" xmlns:m="http://schemas.openxmlformats.org/officeDocument/2006/math" xmlns:sl="http://schemas.openxmlformats.org/schemaLibrary/2006/main" xmlns:w15="http://schemas.microsoft.com/office/word/2012/wordml" xmlns:w14="http://schemas.microsoft.com/office/word/2010/wordml" xmlns:mc="http://schemas.openxmlformats.org/markup-compatibility/2006" xmlns:wp="http://schemas.openxmlformats.org/drawingml/2006/wordprocessingDrawing" xmlns:a="http://schemas.openxmlformats.org/drawingml/2006/main" xmlns:wp14="http://schemas.microsoft.com/office/word/2010/wordprocessingDrawing" xmlns:a14="http://schemas.microsoft.com/office/drawing/2010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SelectedStyle="\APA.XSL" StyleName="APA"/>
</file>

<file path=customXml/itemProps1.xml><?xml version="1.0" encoding="utf-8"?>
<ds:datastoreItem xmlns:ds="http://schemas.openxmlformats.org/officeDocument/2006/customXml" ds:itemID="{811FBF18-9302-42BF-AE0E-C923B0CF42CA}">
  <ds:schemaRefs>
    <ds:schemaRef ds:uri="http://schemas.openxmlformats.org/wordprocessingml/2006/main"/>
    <ds:schemaRef ds:uri="http://schemas.openxmlformats.org/officeDocument/2006/relationships"/>
    <ds:schemaRef ds:uri="http://schemas.openxmlformats.org/officeDocument/2006/math"/>
    <ds:schemaRef ds:uri="http://schemas.openxmlformats.org/schemaLibrary/2006/main"/>
    <ds:schemaRef ds:uri="http://schemas.microsoft.com/office/word/2012/wordml"/>
    <ds:schemaRef ds:uri="http://schemas.microsoft.com/office/word/2010/wordml"/>
    <ds:schemaRef ds:uri="http://schemas.openxmlformats.org/markup-compatibility/2006"/>
    <ds:schemaRef ds:uri="http://schemas.openxmlformats.org/drawingml/2006/wordprocessingDrawing"/>
    <ds:schemaRef ds:uri="http://schemas.openxmlformats.org/drawingml/2006/main"/>
    <ds:schemaRef ds:uri="http://schemas.microsoft.com/office/word/2010/wordprocessingDrawing"/>
    <ds:schemaRef ds:uri="http://schemas.microsoft.com/office/drawing/2010/main"/>
    <ds:schemaRef ds:uri="http://schemas.microsoft.com/office/word/2006/wordml"/>
    <ds:schemaRef ds:uri="http://schemas.openxmlformats.org/drawingml/2006/chart"/>
    <ds:schemaRef ds:uri="http://schemas.openxmlformats.org/drawingml/2006/chartDrawing"/>
    <ds:schemaRef ds:uri="http://schemas.microsoft.com/office/drawing/2007/8/2/chart"/>
    <ds:schemaRef ds:uri="http://schemas.openxmlformats.org/drawingml/2006/diagram"/>
    <ds:schemaRef ds:uri="http://schemas.openxmlformats.org/drawingml/2006/picture"/>
    <ds:schemaRef ds:uri="http://schemas.openxmlformats.org/drawingml/2006/spreadsheetDrawing"/>
    <ds:schemaRef ds:uri="http://schemas.microsoft.com/office/drawing/2008/diagram"/>
    <ds:schemaRef ds:uri="urn:schemas-microsoft-com:office:excel"/>
    <ds:schemaRef ds:uri="urn:schemas-microsoft-com:office:office"/>
    <ds:schemaRef ds:uri="urn:schemas-microsoft-com:vml"/>
    <ds:schemaRef ds:uri="urn:schemas-microsoft-com:office:word"/>
    <ds:schemaRef ds:uri="urn:schemas-microsoft-com:office:powerpoint"/>
    <ds:schemaRef ds:uri="http://schemas.microsoft.com/office/2006/coverPageProps"/>
    <ds:schemaRef ds:uri="http://opendope.org/xpaths"/>
    <ds:schemaRef ds:uri="http://opendope.org/conditions"/>
    <ds:schemaRef ds:uri="http://opendope.org/questions"/>
    <ds:schemaRef ds:uri="http://opendope.org/answers"/>
    <ds:schemaRef ds:uri="http://opendope.org/components"/>
    <ds:schemaRef ds:uri="http://opendope.org/SmartArt/DataHierarchy"/>
    <ds:schemaRef ds:uri="http://schemas.openxmlformats.org/officeDocument/2006/bibliography"/>
    <ds:schemaRef ds:uri="http://schemas.microsoft.com/ink/2010/main"/>
    <ds:schemaRef ds:uri="http://schemas.microsoft.com/office/drawing/2010/chartDrawing"/>
    <ds:schemaRef ds:uri="http://schemas.microsoft.com/office/drawing/2012/chart"/>
    <ds:schemaRef ds:uri="http://schemas.microsoft.com/office/drawing/2012/chartStyle"/>
    <ds:schemaRef ds:uri="http://www.w3.org/1998/Math/MathML"/>
    <ds:schemaRef ds:uri="http://www.w3.org/2003/InkML"/>
    <ds:schemaRef ds:uri="http://schemas.microsoft.com/office/drawing/2013/main/command"/>
    <ds:schemaRef ds:uri="http://schemas.microsoft.com/office/drawing/2014/chartex"/>
    <ds:schemaRef ds:uri="http://schemas.microsoft.com/office/drawing/2014/chart"/>
    <ds:schemaRef ds:uri="http://schemas.microsoft.com/office/drawing/2016/11/diagram"/>
    <ds:schemaRef ds:uri="http://schemas.microsoft.com/office/drawing/2017/03/chart"/>
    <ds:schemaRef ds:uri="http://schemas.microsoft.com/office/drawing/2017/model3d"/>
    <ds:schemaRef ds:uri="http://schemas.microsoft.com/office/drawing/2018/animation"/>
    <ds:schemaRef ds:uri="http://schemas.microsoft.com/office/drawing/2018/animation/model3d"/>
    <ds:schemaRef ds:uri="http://schemas.microsoft.com/office/powerpoint/2014/inkAction"/>
    <ds:schemaRef ds:uri="http://schemas.microsoft.com/office/thememl/2012/main"/>
    <ds:schemaRef ds:uri="http://schemas.microsoft.com/office/word/2010/wordprocessingShape"/>
    <ds:schemaRef ds:uri="http://schemas.microsoft.com/office/word/2010/wordprocessingCanvas"/>
    <ds:schemaRef ds:uri="http://schemas.microsoft.com/office/word/2010/wordprocessingGroup"/>
    <ds:schemaRef ds:uri="http://schemas.microsoft.com/office/word/2015/wordml/symex"/>
    <ds:schemaRef ds:uri="http://schemas.microsoft.com/office/word/2016/wordml/cid"/>
    <ds:schemaRef ds:uri="http://schemas.microsoft.com/office/webextensions/taskpanes/2010/11"/>
    <ds:schemaRef ds:uri="http://schemas.microsoft.com/office/webextensions/webextension/2010/11"/>
    <ds:schemaRef ds:uri="http://schemas.openxmlformats.org/drawingml/2006/compatibility"/>
    <ds:schemaRef ds:uri="http://schemas.openxmlformats.org/drawingml/2006/lockedCanvas"/>
    <ds:schemaRef ds:uri="http://schemas.microsoft.com/office/drawing/2010/diagram"/>
    <ds:schemaRef ds:uri="http://schemas.microsoft.com/office/drawing/2012/main"/>
    <ds:schemaRef ds:uri="http://schemas.microsoft.com/office/drawing/2010/picture"/>
    <ds:schemaRef ds:uri="http://schemas.microsoft.com/office/drawing/2014/chart/ac"/>
    <ds:schemaRef ds:uri="http://schemas.microsoft.com/office/drawing/2014/main"/>
    <ds:schemaRef ds:uri="http://schemas.microsoft.com/office/drawing/2016/11/main"/>
    <ds:schemaRef ds:uri="http://schemas.microsoft.com/office/drawing/2016/12/diagram"/>
    <ds:schemaRef ds:uri="http://schemas.microsoft.com/office/drawing/2016/SVG/main"/>
    <ds:schemaRef ds:uri="http://schemas.microsoft.com/office/drawing/2017/decorative"/>
    <ds:schemaRef ds:uri="http://schemas.microsoft.com/office/drawing/2018/hyperlinkcolor"/>
    <ds:schemaRef ds:uri="http://schemas.microsoft.com/office/word/2012/wordprocessingDrawing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244</Words>
  <Characters>1394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MIKRESIMIR</dc:creator>
  <cp:lastModifiedBy>Svjetlana Goričan</cp:lastModifiedBy>
  <cp:revision>9</cp:revision>
  <cp:lastPrinted>2014-11-26T14:09:00Z</cp:lastPrinted>
  <dcterms:created xsi:type="dcterms:W3CDTF">2024-03-21T10:51:00Z</dcterms:created>
  <dcterms:modified xsi:type="dcterms:W3CDTF">2026-09-08T07:03:00Z</dcterms:modified>
</cp:coreProperties>
</file>